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6B86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114300" distB="114300" distL="114300" distR="114300" wp14:anchorId="62A726B1" wp14:editId="41843675">
            <wp:extent cx="2017952" cy="11459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952" cy="1145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9B5D8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Liberty Tech Charter School  </w:t>
      </w:r>
    </w:p>
    <w:p w14:paraId="20B1E1DC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119 Price Rd., Brooks, GA 30205  </w:t>
      </w:r>
    </w:p>
    <w:p w14:paraId="633265D9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right="0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Monthly Board Meeting</w:t>
      </w:r>
    </w:p>
    <w:p w14:paraId="1F7A2720" w14:textId="4D1491BA" w:rsidR="005D0736" w:rsidRDefault="00FD20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right="0"/>
        <w:jc w:val="center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Feb </w:t>
      </w:r>
      <w:r w:rsidR="002108FB">
        <w:rPr>
          <w:sz w:val="23"/>
          <w:szCs w:val="23"/>
        </w:rPr>
        <w:t>2</w:t>
      </w:r>
      <w:r>
        <w:rPr>
          <w:sz w:val="23"/>
          <w:szCs w:val="23"/>
        </w:rPr>
        <w:t>6th</w:t>
      </w:r>
      <w:r w:rsidR="002108FB">
        <w:rPr>
          <w:sz w:val="23"/>
          <w:szCs w:val="23"/>
        </w:rPr>
        <w:t>, 2024</w:t>
      </w:r>
      <w:r w:rsidR="002108FB">
        <w:rPr>
          <w:color w:val="000000"/>
          <w:sz w:val="23"/>
          <w:szCs w:val="23"/>
        </w:rPr>
        <w:t xml:space="preserve"> | </w:t>
      </w:r>
      <w:r w:rsidR="002108FB">
        <w:rPr>
          <w:sz w:val="23"/>
          <w:szCs w:val="23"/>
        </w:rPr>
        <w:t>7</w:t>
      </w:r>
      <w:r w:rsidR="002108FB">
        <w:rPr>
          <w:color w:val="000000"/>
          <w:sz w:val="23"/>
          <w:szCs w:val="23"/>
        </w:rPr>
        <w:t xml:space="preserve">:00 PM  </w:t>
      </w:r>
    </w:p>
    <w:p w14:paraId="2C3BC2AE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112" w:right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</w:t>
      </w:r>
    </w:p>
    <w:p w14:paraId="52DFF96D" w14:textId="646A8B33" w:rsidR="005D0736" w:rsidRDefault="002108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ind w:right="1273"/>
        <w:rPr>
          <w:color w:val="000000"/>
        </w:rPr>
      </w:pPr>
      <w:r>
        <w:rPr>
          <w:color w:val="000000"/>
          <w:highlight w:val="white"/>
        </w:rPr>
        <w:t xml:space="preserve">VISION - </w:t>
      </w:r>
      <w:r w:rsidR="00FD200B">
        <w:rPr>
          <w:color w:val="222222"/>
          <w:shd w:val="clear" w:color="auto" w:fill="FFFFFF"/>
        </w:rPr>
        <w:t>We believe the education process should be innovative, exciting, and a place where the status quo is not tolerated.  We do this by creating a holistic community that prepares our students for success by giving them the freedom for self-directed learning, instilling critical thinking skills, developing an engaging and challenging learning environment, and enriching the whole child by focusing on our core virtues: Temperance, Justice, Prudence, and Fortitude.</w:t>
      </w:r>
    </w:p>
    <w:p w14:paraId="7570A09D" w14:textId="77777777" w:rsidR="005D0736" w:rsidRDefault="002108FB">
      <w:pPr>
        <w:widowControl w:val="0"/>
        <w:spacing w:before="44"/>
        <w:ind w:left="112"/>
      </w:pPr>
      <w:r>
        <w:rPr>
          <w:sz w:val="23"/>
          <w:szCs w:val="23"/>
        </w:rPr>
        <w:t>__________________________________________________________________________________</w:t>
      </w:r>
    </w:p>
    <w:p w14:paraId="7CCE94F4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451" w:lineRule="auto"/>
        <w:ind w:left="128" w:right="327" w:hanging="13"/>
        <w:rPr>
          <w:rFonts w:ascii="Montserrat" w:eastAsia="Montserrat" w:hAnsi="Montserrat" w:cs="Montserrat"/>
          <w:b/>
          <w:i/>
          <w:color w:val="2A2A2A"/>
          <w:sz w:val="24"/>
          <w:szCs w:val="24"/>
          <w:shd w:val="clear" w:color="auto" w:fill="E9E9E9"/>
        </w:rPr>
      </w:pPr>
      <w:r>
        <w:t>This meeting will be held in-person virtually via Google Meets. P</w:t>
      </w:r>
      <w:r>
        <w:t xml:space="preserve">articipants may join the meeting via </w:t>
      </w:r>
      <w:r>
        <w:t>Google</w:t>
      </w:r>
      <w:r>
        <w:t xml:space="preserve"> Meet</w:t>
      </w:r>
      <w:r>
        <w:t xml:space="preserve">s </w:t>
      </w:r>
      <w:r>
        <w:t>or by phone</w:t>
      </w:r>
      <w:r>
        <w:t>:</w:t>
      </w:r>
      <w:r>
        <w:t xml:space="preserve">  </w:t>
      </w:r>
    </w:p>
    <w:p w14:paraId="1C354077" w14:textId="77777777" w:rsidR="005D0736" w:rsidRDefault="002108FB">
      <w:pPr>
        <w:widowControl w:val="0"/>
        <w:numPr>
          <w:ilvl w:val="0"/>
          <w:numId w:val="6"/>
        </w:numPr>
        <w:shd w:val="clear" w:color="auto" w:fill="E9E9E9"/>
        <w:spacing w:before="120"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Meeting URL: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</w:t>
      </w:r>
      <w:hyperlink r:id="rId6">
        <w:r>
          <w:rPr>
            <w:rFonts w:ascii="Montserrat" w:eastAsia="Montserrat" w:hAnsi="Montserrat" w:cs="Montserrat"/>
            <w:color w:val="1155CC"/>
            <w:sz w:val="24"/>
            <w:szCs w:val="24"/>
          </w:rPr>
          <w:t>https://meet.google.com/bqq-agqb-dvn</w:t>
        </w:r>
      </w:hyperlink>
    </w:p>
    <w:p w14:paraId="41F6D764" w14:textId="77777777" w:rsidR="005D0736" w:rsidRDefault="002108FB">
      <w:pPr>
        <w:widowControl w:val="0"/>
        <w:numPr>
          <w:ilvl w:val="0"/>
          <w:numId w:val="6"/>
        </w:numPr>
        <w:shd w:val="clear" w:color="auto" w:fill="E9E9E9"/>
        <w:spacing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 xml:space="preserve">Dial-In Number: </w:t>
      </w:r>
      <w:r>
        <w:rPr>
          <w:rFonts w:ascii="Montserrat" w:eastAsia="Montserrat" w:hAnsi="Montserrat" w:cs="Montserrat"/>
          <w:color w:val="2A2A2A"/>
          <w:sz w:val="24"/>
          <w:szCs w:val="24"/>
        </w:rPr>
        <w:t>+1 513-760-6678</w:t>
      </w:r>
    </w:p>
    <w:p w14:paraId="08B9D690" w14:textId="4374D739" w:rsidR="005D0736" w:rsidRPr="00AB4A6A" w:rsidRDefault="002108FB" w:rsidP="00AB4A6A">
      <w:pPr>
        <w:widowControl w:val="0"/>
        <w:numPr>
          <w:ilvl w:val="0"/>
          <w:numId w:val="6"/>
        </w:numPr>
        <w:shd w:val="clear" w:color="auto" w:fill="E9E9E9"/>
        <w:spacing w:after="80"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Dial-In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Meeting PIN: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325 673 941</w:t>
      </w:r>
      <w:r>
        <w:rPr>
          <w:rFonts w:ascii="Montserrat" w:eastAsia="Montserrat" w:hAnsi="Montserrat" w:cs="Montserrat"/>
          <w:color w:val="2A2A2A"/>
          <w:sz w:val="24"/>
          <w:szCs w:val="24"/>
        </w:rPr>
        <w:t>‬#</w:t>
      </w:r>
    </w:p>
    <w:p w14:paraId="5C68F6E0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10" w:lineRule="auto"/>
        <w:ind w:left="116" w:right="310" w:firstLine="2"/>
        <w:rPr>
          <w:color w:val="000000"/>
        </w:rPr>
      </w:pPr>
      <w:r>
        <w:rPr>
          <w:color w:val="000000"/>
        </w:rPr>
        <w:t xml:space="preserve">*Public comments may be emailed to </w:t>
      </w:r>
      <w:r>
        <w:rPr>
          <w:color w:val="8E58B6"/>
        </w:rPr>
        <w:t>b</w:t>
      </w:r>
      <w:r>
        <w:rPr>
          <w:color w:val="8E58B6"/>
          <w:u w:val="single"/>
        </w:rPr>
        <w:t xml:space="preserve">oard@libertytechcharter.org </w:t>
      </w:r>
      <w:r>
        <w:rPr>
          <w:color w:val="000000"/>
        </w:rPr>
        <w:t>by 8</w:t>
      </w:r>
      <w:r>
        <w:t>:00 AM</w:t>
      </w:r>
      <w:r>
        <w:rPr>
          <w:color w:val="000000"/>
        </w:rPr>
        <w:t xml:space="preserve"> on the meeting date or submitted via the teleconference chat window during the allotted public comment sign-up time, 30 minutes prior to the meeting. Please reference our public comment policy on our website at  </w:t>
      </w:r>
    </w:p>
    <w:p w14:paraId="41D3E1CA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13" w:right="0"/>
        <w:rPr>
          <w:color w:val="8E58B6"/>
        </w:rPr>
      </w:pPr>
      <w:r>
        <w:rPr>
          <w:color w:val="8E58B6"/>
          <w:u w:val="single"/>
        </w:rPr>
        <w:t>www.libertytechcharter.org/ltcs-board.</w:t>
      </w:r>
    </w:p>
    <w:p w14:paraId="7889EA3B" w14:textId="77777777" w:rsidR="005D0736" w:rsidRDefault="002108FB">
      <w:pPr>
        <w:widowControl w:val="0"/>
        <w:spacing w:before="44"/>
        <w:ind w:left="112"/>
        <w:rPr>
          <w:color w:val="7A610D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14:paraId="5DEBD032" w14:textId="09AC00ED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left="134" w:right="0"/>
      </w:pPr>
      <w:r>
        <w:rPr>
          <w:b/>
          <w:sz w:val="23"/>
          <w:szCs w:val="23"/>
        </w:rPr>
        <w:t xml:space="preserve">Board </w:t>
      </w:r>
      <w:r>
        <w:rPr>
          <w:b/>
          <w:sz w:val="23"/>
          <w:szCs w:val="23"/>
        </w:rPr>
        <w:t>M</w:t>
      </w:r>
      <w:r>
        <w:rPr>
          <w:b/>
          <w:sz w:val="23"/>
          <w:szCs w:val="23"/>
        </w:rPr>
        <w:t>embers</w:t>
      </w:r>
      <w:r>
        <w:rPr>
          <w:color w:val="7A610D"/>
          <w:sz w:val="23"/>
          <w:szCs w:val="23"/>
        </w:rPr>
        <w:br/>
      </w:r>
      <w:r>
        <w:br/>
        <w:t>Todd Levin</w:t>
      </w:r>
      <w:r>
        <w:rPr>
          <w:color w:val="000000"/>
        </w:rPr>
        <w:t xml:space="preserve">, Board Chair | </w:t>
      </w:r>
      <w:r>
        <w:t>Vimal Patel</w:t>
      </w:r>
      <w:r>
        <w:rPr>
          <w:color w:val="000000"/>
        </w:rPr>
        <w:t>, Vice-Chair |</w:t>
      </w:r>
      <w:r>
        <w:t xml:space="preserve"> Robert Varghese</w:t>
      </w:r>
      <w:r>
        <w:rPr>
          <w:color w:val="000000"/>
        </w:rPr>
        <w:t xml:space="preserve">, CFO/Treasurer </w:t>
      </w:r>
      <w:r>
        <w:t xml:space="preserve">| Ashley Busby, Member | Jeremy Tuck, Member | Eric Walker, Member | Nathan Flint, Member | Eric Ochsner, </w:t>
      </w:r>
      <w:r w:rsidR="00AB4A6A">
        <w:t>Secretary</w:t>
      </w:r>
    </w:p>
    <w:p w14:paraId="3A9EE442" w14:textId="323F15C6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right="0"/>
      </w:pPr>
      <w:r>
        <w:rPr>
          <w:b/>
        </w:rPr>
        <w:t xml:space="preserve">Next Meeting: </w:t>
      </w:r>
      <w:r w:rsidR="00C90E16">
        <w:t>March</w:t>
      </w:r>
      <w:r>
        <w:t xml:space="preserve"> 2</w:t>
      </w:r>
      <w:r w:rsidR="00C90E16">
        <w:t>5</w:t>
      </w:r>
      <w:r>
        <w:t>, 202</w:t>
      </w:r>
      <w:r>
        <w:t>4</w:t>
      </w:r>
    </w:p>
    <w:p w14:paraId="7CA7867F" w14:textId="77777777" w:rsidR="005D0736" w:rsidRDefault="005D07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right="0"/>
      </w:pPr>
    </w:p>
    <w:tbl>
      <w:tblPr>
        <w:tblStyle w:val="a"/>
        <w:tblW w:w="10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5070"/>
        <w:gridCol w:w="1620"/>
        <w:gridCol w:w="2775"/>
      </w:tblGrid>
      <w:tr w:rsidR="005D0736" w14:paraId="4F9C48D3" w14:textId="77777777">
        <w:trPr>
          <w:tblHeader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C42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18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EDF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D281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</w:t>
            </w:r>
          </w:p>
        </w:tc>
      </w:tr>
      <w:tr w:rsidR="005D0736" w14:paraId="00F2E26F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95B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E612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Record Attendance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058C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Approve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B0DD" w14:textId="77777777" w:rsidR="005D0736" w:rsidRDefault="002108FB">
            <w:pPr>
              <w:widowControl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Todd Levin</w:t>
            </w:r>
          </w:p>
        </w:tc>
      </w:tr>
      <w:tr w:rsidR="005D0736" w14:paraId="23E2D38B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6F21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7:01pm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FE4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Call the Meeting to Order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005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Approve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E60A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Todd Levin</w:t>
            </w:r>
          </w:p>
        </w:tc>
      </w:tr>
      <w:tr w:rsidR="005D0736" w14:paraId="0B65ADEB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4107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lastRenderedPageBreak/>
              <w:t>7:02pm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98F7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Approve </w:t>
            </w:r>
            <w:r>
              <w:t>Nov</w:t>
            </w:r>
            <w:r>
              <w:t xml:space="preserve"> Meeting Minutes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F307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2F55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Board</w:t>
            </w:r>
          </w:p>
        </w:tc>
      </w:tr>
      <w:tr w:rsidR="005D0736" w14:paraId="7C8BD71B" w14:textId="77777777">
        <w:trPr>
          <w:trHeight w:val="495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C246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7:03pm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D039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Approve </w:t>
            </w:r>
            <w:r>
              <w:t xml:space="preserve">Jan </w:t>
            </w:r>
            <w:r>
              <w:t>Meeting Agenda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D78D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0295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Board</w:t>
            </w:r>
          </w:p>
        </w:tc>
      </w:tr>
      <w:tr w:rsidR="005D0736" w14:paraId="6D3757ED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23D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7:04pm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B54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*Public Comment (General Public Comment)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E5B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808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Public Guests</w:t>
            </w:r>
          </w:p>
        </w:tc>
      </w:tr>
      <w:tr w:rsidR="005D0736" w14:paraId="274B577E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406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7:20pm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4DCC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PTO Update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4912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400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PTO Member</w:t>
            </w:r>
          </w:p>
        </w:tc>
      </w:tr>
      <w:tr w:rsidR="005D0736" w14:paraId="134C5271" w14:textId="77777777">
        <w:trPr>
          <w:trHeight w:val="870"/>
        </w:trPr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40BD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7:2</w:t>
            </w:r>
            <w:r>
              <w:rPr>
                <w:b/>
              </w:rPr>
              <w:t>5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3C79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Superintendent Report</w:t>
            </w:r>
          </w:p>
          <w:p w14:paraId="2784AF12" w14:textId="11EDFFA3" w:rsidR="005D0736" w:rsidRDefault="002D41E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January</w:t>
            </w:r>
            <w:r w:rsidR="002108FB">
              <w:t xml:space="preserve"> Dashboard</w:t>
            </w:r>
          </w:p>
          <w:p w14:paraId="3AD87DBD" w14:textId="77777777" w:rsidR="005D0736" w:rsidRDefault="005D0736" w:rsidP="002D41E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9833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9C8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Melissa King</w:t>
            </w:r>
          </w:p>
        </w:tc>
      </w:tr>
      <w:tr w:rsidR="00FE14D8" w14:paraId="1820ECAA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6E66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7:45pm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1745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Finance Committee Report</w:t>
            </w:r>
          </w:p>
          <w:p w14:paraId="319C84DD" w14:textId="7777777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Review Financials</w:t>
            </w:r>
          </w:p>
          <w:p w14:paraId="5CA1E11C" w14:textId="7777777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Recap of last Fin. Comm Mtg</w:t>
            </w:r>
          </w:p>
          <w:p w14:paraId="110C3A57" w14:textId="0105CA12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 on moving funds to The First Bank</w:t>
            </w:r>
          </w:p>
          <w:p w14:paraId="4945CC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0"/>
            </w:pPr>
          </w:p>
          <w:p w14:paraId="56C3872D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AC08" w14:textId="15BBC413" w:rsidR="00FE14D8" w:rsidRDefault="00FE14D8" w:rsidP="00FE14D8">
            <w:pPr>
              <w:widowControl w:val="0"/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6ADA" w14:textId="5F5DCA6B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Robert Varghese</w:t>
            </w:r>
          </w:p>
        </w:tc>
      </w:tr>
      <w:tr w:rsidR="00FE14D8" w14:paraId="479F3E7D" w14:textId="77777777"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E377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7:55pm</w:t>
            </w: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45B6" w14:textId="4E5BA158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Academic</w:t>
            </w:r>
            <w:r>
              <w:t xml:space="preserve"> Committee Report</w:t>
            </w:r>
          </w:p>
          <w:p w14:paraId="616B0E43" w14:textId="7777777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Review Financials</w:t>
            </w:r>
          </w:p>
          <w:p w14:paraId="630F148D" w14:textId="7777777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Recap of last Fin. Comm Mtg</w:t>
            </w:r>
          </w:p>
          <w:p w14:paraId="54945ADC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0"/>
            </w:pPr>
          </w:p>
          <w:p w14:paraId="73E8D1C1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0"/>
            </w:pP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C349" w14:textId="43E82C5F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  <w:r w:rsidR="00E91152">
              <w:t xml:space="preserve"> / Vote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B033" w14:textId="6ED28145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Nathan Flint</w:t>
            </w:r>
          </w:p>
        </w:tc>
      </w:tr>
      <w:tr w:rsidR="00FE14D8" w14:paraId="0C69A45B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1076" w14:textId="77777777" w:rsidR="00FE14D8" w:rsidRDefault="00FE14D8" w:rsidP="00FE14D8">
            <w:pPr>
              <w:widowControl w:val="0"/>
              <w:ind w:right="0"/>
              <w:rPr>
                <w:b/>
              </w:rPr>
            </w:pPr>
            <w:r>
              <w:rPr>
                <w:b/>
              </w:rPr>
              <w:t>8:05pm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18D" w14:textId="77777777" w:rsidR="00FE14D8" w:rsidRDefault="00FE14D8" w:rsidP="00FE14D8">
            <w:pPr>
              <w:widowControl w:val="0"/>
              <w:ind w:right="0"/>
            </w:pPr>
            <w:r>
              <w:t>Governance Committee Report</w:t>
            </w:r>
          </w:p>
          <w:p w14:paraId="71F41A2A" w14:textId="77777777" w:rsidR="00FE14D8" w:rsidRDefault="00FE14D8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SCSC Training Schedule / Completion</w:t>
            </w:r>
          </w:p>
          <w:p w14:paraId="3C9CA316" w14:textId="3DDA5087" w:rsidR="00FE14D8" w:rsidRDefault="00E91152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Approve</w:t>
            </w:r>
            <w:r w:rsidR="00A34920">
              <w:t xml:space="preserve"> Updated Conflict of Interest Policy and Bylaws Comments</w:t>
            </w:r>
          </w:p>
          <w:p w14:paraId="0F44D22B" w14:textId="4549CE0B" w:rsidR="00A34920" w:rsidRDefault="00E91152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Approve</w:t>
            </w:r>
            <w:r w:rsidR="00A34920">
              <w:t xml:space="preserve"> Updated </w:t>
            </w:r>
            <w:r w:rsidR="00641204">
              <w:t xml:space="preserve">School </w:t>
            </w:r>
            <w:r w:rsidR="00CC6EB0">
              <w:t>Health</w:t>
            </w:r>
            <w:r w:rsidR="00641204">
              <w:t xml:space="preserve"> Policy</w:t>
            </w:r>
          </w:p>
          <w:p w14:paraId="2A70DA24" w14:textId="33C6124F" w:rsidR="00CC6EB0" w:rsidRDefault="00CC6EB0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Approve</w:t>
            </w:r>
            <w:r w:rsidR="004A6EC3">
              <w:t xml:space="preserve"> Updated Property Management Policy</w:t>
            </w:r>
          </w:p>
          <w:p w14:paraId="5C48E4B4" w14:textId="27DE057F" w:rsidR="002108FB" w:rsidRDefault="002108FB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Approve purchase of an updated policy manual</w:t>
            </w:r>
          </w:p>
          <w:p w14:paraId="60295723" w14:textId="77777777" w:rsidR="00FE14D8" w:rsidRDefault="00FE14D8" w:rsidP="00FE14D8">
            <w:pPr>
              <w:widowControl w:val="0"/>
              <w:ind w:right="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B2E2" w14:textId="6E1F9A79" w:rsidR="00FE14D8" w:rsidRDefault="00FE14D8" w:rsidP="00FE14D8">
            <w:pPr>
              <w:widowControl w:val="0"/>
              <w:ind w:right="0"/>
            </w:pPr>
            <w:r>
              <w:t>Discuss</w:t>
            </w:r>
            <w:r w:rsidR="00E91152">
              <w:t xml:space="preserve"> / Vote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416D" w14:textId="77777777" w:rsidR="00FE14D8" w:rsidRDefault="00FE14D8" w:rsidP="00FE14D8">
            <w:pPr>
              <w:widowControl w:val="0"/>
            </w:pPr>
            <w:r>
              <w:t>Vimal Patel</w:t>
            </w:r>
          </w:p>
        </w:tc>
      </w:tr>
      <w:tr w:rsidR="00FE14D8" w14:paraId="045BD671" w14:textId="77777777"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DB8C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8:15pm</w:t>
            </w: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754E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Development Committee Report</w:t>
            </w:r>
          </w:p>
          <w:p w14:paraId="5E344207" w14:textId="496F9CE0" w:rsidR="004A6EC3" w:rsidRDefault="004A6EC3" w:rsidP="004A6E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</w:t>
            </w:r>
            <w:r>
              <w:t>ecap of last Fin. Comm Mtg</w:t>
            </w:r>
          </w:p>
          <w:p w14:paraId="1045BB6F" w14:textId="77777777" w:rsidR="004A6EC3" w:rsidRDefault="004A6EC3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  <w:p w14:paraId="17CA1D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2FCC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59E" w14:textId="77777777" w:rsidR="00FE14D8" w:rsidRDefault="00FE14D8" w:rsidP="00FE14D8">
            <w:pPr>
              <w:widowControl w:val="0"/>
            </w:pPr>
            <w:r>
              <w:t>Jeremy Tuck</w:t>
            </w:r>
          </w:p>
        </w:tc>
      </w:tr>
      <w:tr w:rsidR="00FE14D8" w14:paraId="060FABCD" w14:textId="77777777">
        <w:trPr>
          <w:cantSplit/>
        </w:trPr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70EF" w14:textId="70876D74" w:rsidR="00FE14D8" w:rsidRDefault="002D41E1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8:25</w:t>
            </w: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7065" w14:textId="7C4553D3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Executive Session </w:t>
            </w:r>
            <w:r w:rsidR="00B77DBE">
              <w:t>–</w:t>
            </w:r>
            <w:r>
              <w:t xml:space="preserve"> </w:t>
            </w:r>
            <w:r w:rsidR="00B77DBE">
              <w:t>Review Principle’s salary for 2024</w:t>
            </w: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7EC" w14:textId="77777777" w:rsidR="00FE14D8" w:rsidRDefault="00FE14D8" w:rsidP="00FE14D8">
            <w:pPr>
              <w:widowControl w:val="0"/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32A4" w14:textId="77777777" w:rsidR="00FE14D8" w:rsidRDefault="00FE14D8" w:rsidP="00FE14D8">
            <w:pPr>
              <w:widowControl w:val="0"/>
            </w:pPr>
            <w:r>
              <w:t>Board</w:t>
            </w:r>
          </w:p>
        </w:tc>
      </w:tr>
      <w:tr w:rsidR="00FE14D8" w14:paraId="6F5ECDB0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925E" w14:textId="1C21E2E5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8:3</w:t>
            </w:r>
            <w:r w:rsidR="002D41E1">
              <w:rPr>
                <w:b/>
              </w:rPr>
              <w:t>5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F125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Action Item Review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FFD7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CE6C" w14:textId="77777777" w:rsidR="00FE14D8" w:rsidRDefault="00FE14D8" w:rsidP="00FE14D8">
            <w:pPr>
              <w:widowControl w:val="0"/>
            </w:pPr>
            <w:r>
              <w:t>Eric Ochsner</w:t>
            </w:r>
          </w:p>
        </w:tc>
      </w:tr>
      <w:tr w:rsidR="00FE14D8" w14:paraId="7FD86BB4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CB94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8:40pm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3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Adjournment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7FAB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B862" w14:textId="77777777" w:rsidR="00FE14D8" w:rsidRDefault="00FE14D8" w:rsidP="00FE14D8">
            <w:pPr>
              <w:widowControl w:val="0"/>
            </w:pPr>
            <w:r>
              <w:t>Todd Levin</w:t>
            </w:r>
          </w:p>
        </w:tc>
      </w:tr>
    </w:tbl>
    <w:p w14:paraId="2CA8CC02" w14:textId="77777777" w:rsidR="005D0736" w:rsidRDefault="005D07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D0736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DF7"/>
    <w:multiLevelType w:val="multilevel"/>
    <w:tmpl w:val="2794A11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81818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00AB8"/>
    <w:multiLevelType w:val="multilevel"/>
    <w:tmpl w:val="B4884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E6226"/>
    <w:multiLevelType w:val="multilevel"/>
    <w:tmpl w:val="4D94B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74AA7"/>
    <w:multiLevelType w:val="multilevel"/>
    <w:tmpl w:val="6380A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342BCE"/>
    <w:multiLevelType w:val="multilevel"/>
    <w:tmpl w:val="5D501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B3B03"/>
    <w:multiLevelType w:val="multilevel"/>
    <w:tmpl w:val="23A4A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8397503">
    <w:abstractNumId w:val="3"/>
  </w:num>
  <w:num w:numId="2" w16cid:durableId="605238820">
    <w:abstractNumId w:val="5"/>
  </w:num>
  <w:num w:numId="3" w16cid:durableId="461774046">
    <w:abstractNumId w:val="4"/>
  </w:num>
  <w:num w:numId="4" w16cid:durableId="2026325619">
    <w:abstractNumId w:val="1"/>
  </w:num>
  <w:num w:numId="5" w16cid:durableId="1762676328">
    <w:abstractNumId w:val="2"/>
  </w:num>
  <w:num w:numId="6" w16cid:durableId="138058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6"/>
    <w:rsid w:val="002108FB"/>
    <w:rsid w:val="002D41E1"/>
    <w:rsid w:val="003F1838"/>
    <w:rsid w:val="004A6EC3"/>
    <w:rsid w:val="005D0736"/>
    <w:rsid w:val="00641204"/>
    <w:rsid w:val="00A34920"/>
    <w:rsid w:val="00AB4A6A"/>
    <w:rsid w:val="00B77DBE"/>
    <w:rsid w:val="00C90E16"/>
    <w:rsid w:val="00CC6EB0"/>
    <w:rsid w:val="00E91152"/>
    <w:rsid w:val="00FD200B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08D0"/>
  <w15:docId w15:val="{94D59ED0-B470-4DC0-8F52-AA11E4F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right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qq-agqb-d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Ochsner</cp:lastModifiedBy>
  <cp:revision>14</cp:revision>
  <dcterms:created xsi:type="dcterms:W3CDTF">2024-02-10T12:18:00Z</dcterms:created>
  <dcterms:modified xsi:type="dcterms:W3CDTF">2024-02-10T12:29:00Z</dcterms:modified>
</cp:coreProperties>
</file>