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109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0"/>
      </w:tblGrid>
      <w:tr w:rsidR="001D455A" w:rsidRPr="008A5721" w14:paraId="6AEC46DB" w14:textId="77777777">
        <w:trPr>
          <w:tblHeader/>
        </w:trPr>
        <w:tc>
          <w:tcPr>
            <w:tcW w:w="10940" w:type="dxa"/>
            <w:shd w:val="clear" w:color="auto" w:fill="F2F2F2"/>
            <w:tcMar>
              <w:top w:w="100" w:type="dxa"/>
              <w:left w:w="100" w:type="dxa"/>
              <w:bottom w:w="100" w:type="dxa"/>
              <w:right w:w="100" w:type="dxa"/>
            </w:tcMar>
          </w:tcPr>
          <w:p w14:paraId="0E09E96D" w14:textId="77777777" w:rsidR="00CC7E78" w:rsidRDefault="007E07B3">
            <w:pPr>
              <w:widowControl w:val="0"/>
              <w:pBdr>
                <w:top w:val="nil"/>
                <w:left w:val="nil"/>
                <w:bottom w:val="nil"/>
                <w:right w:val="nil"/>
                <w:between w:val="nil"/>
              </w:pBdr>
              <w:spacing w:line="240" w:lineRule="auto"/>
              <w:jc w:val="center"/>
              <w:rPr>
                <w:color w:val="000000"/>
                <w:sz w:val="20"/>
                <w:szCs w:val="20"/>
              </w:rPr>
            </w:pPr>
            <w:r w:rsidRPr="008A5721">
              <w:rPr>
                <w:color w:val="000000"/>
                <w:sz w:val="20"/>
                <w:szCs w:val="20"/>
              </w:rPr>
              <w:t>Liberty Tech Charter School</w:t>
            </w:r>
            <w:r w:rsidRPr="008A5721">
              <w:rPr>
                <w:color w:val="000000"/>
                <w:sz w:val="20"/>
                <w:szCs w:val="20"/>
              </w:rPr>
              <w:br/>
              <w:t xml:space="preserve">119 Price Rd., Brooks, GA 30205 </w:t>
            </w:r>
            <w:r w:rsidRPr="008A5721">
              <w:rPr>
                <w:color w:val="000000"/>
                <w:sz w:val="20"/>
                <w:szCs w:val="20"/>
              </w:rPr>
              <w:br/>
              <w:t>Monthly Board Meeting Minutes</w:t>
            </w:r>
          </w:p>
          <w:p w14:paraId="533D1F72" w14:textId="45D3C671" w:rsidR="001D455A" w:rsidRPr="008A5721" w:rsidRDefault="00617A0B">
            <w:pPr>
              <w:widowControl w:val="0"/>
              <w:pBdr>
                <w:top w:val="nil"/>
                <w:left w:val="nil"/>
                <w:bottom w:val="nil"/>
                <w:right w:val="nil"/>
                <w:between w:val="nil"/>
              </w:pBdr>
              <w:spacing w:line="240" w:lineRule="auto"/>
              <w:jc w:val="center"/>
              <w:rPr>
                <w:sz w:val="20"/>
                <w:szCs w:val="20"/>
              </w:rPr>
            </w:pPr>
            <w:r>
              <w:rPr>
                <w:color w:val="000000"/>
                <w:sz w:val="20"/>
                <w:szCs w:val="20"/>
              </w:rPr>
              <w:t>June 19,</w:t>
            </w:r>
            <w:r w:rsidR="006B54AA" w:rsidRPr="008A5721">
              <w:rPr>
                <w:sz w:val="20"/>
                <w:szCs w:val="20"/>
              </w:rPr>
              <w:t xml:space="preserve"> </w:t>
            </w:r>
            <w:r w:rsidR="007E07B3" w:rsidRPr="008A5721">
              <w:rPr>
                <w:color w:val="000000"/>
                <w:sz w:val="20"/>
                <w:szCs w:val="20"/>
              </w:rPr>
              <w:t>2023 | 7:00 PM</w:t>
            </w:r>
          </w:p>
        </w:tc>
      </w:tr>
      <w:tr w:rsidR="001D455A" w:rsidRPr="008A5721" w14:paraId="2B6BE250" w14:textId="77777777">
        <w:trPr>
          <w:tblHeader/>
        </w:trPr>
        <w:tc>
          <w:tcPr>
            <w:tcW w:w="10940" w:type="dxa"/>
            <w:shd w:val="clear" w:color="auto" w:fill="auto"/>
            <w:tcMar>
              <w:top w:w="100" w:type="dxa"/>
              <w:left w:w="100" w:type="dxa"/>
              <w:bottom w:w="100" w:type="dxa"/>
              <w:right w:w="100" w:type="dxa"/>
            </w:tcMar>
          </w:tcPr>
          <w:p w14:paraId="769D0680" w14:textId="352B3DBE" w:rsidR="001D455A" w:rsidRPr="008A5721" w:rsidRDefault="007E07B3">
            <w:pPr>
              <w:widowControl w:val="0"/>
              <w:pBdr>
                <w:top w:val="nil"/>
                <w:left w:val="nil"/>
                <w:bottom w:val="nil"/>
                <w:right w:val="nil"/>
                <w:between w:val="nil"/>
              </w:pBdr>
              <w:spacing w:line="240" w:lineRule="auto"/>
              <w:rPr>
                <w:color w:val="000000"/>
                <w:sz w:val="20"/>
                <w:szCs w:val="20"/>
              </w:rPr>
            </w:pPr>
            <w:r w:rsidRPr="008A5721">
              <w:rPr>
                <w:sz w:val="20"/>
                <w:szCs w:val="20"/>
              </w:rPr>
              <w:t>In attendance: Vimal Patel</w:t>
            </w:r>
            <w:r w:rsidRPr="008A5721">
              <w:rPr>
                <w:color w:val="000000"/>
                <w:sz w:val="20"/>
                <w:szCs w:val="20"/>
              </w:rPr>
              <w:t xml:space="preserve">, Vice-Chair; </w:t>
            </w:r>
            <w:r w:rsidRPr="008A5721">
              <w:rPr>
                <w:sz w:val="20"/>
                <w:szCs w:val="20"/>
              </w:rPr>
              <w:t xml:space="preserve">Ashley Busby, Member; </w:t>
            </w:r>
            <w:r w:rsidR="005D13AE" w:rsidRPr="008A5721">
              <w:rPr>
                <w:sz w:val="20"/>
                <w:szCs w:val="20"/>
              </w:rPr>
              <w:t>Eric Walker</w:t>
            </w:r>
            <w:r w:rsidR="005D13AE" w:rsidRPr="008A5721">
              <w:rPr>
                <w:color w:val="000000"/>
                <w:sz w:val="20"/>
                <w:szCs w:val="20"/>
              </w:rPr>
              <w:t>, CFO/Treasurer</w:t>
            </w:r>
            <w:r w:rsidR="002309D0">
              <w:rPr>
                <w:color w:val="000000"/>
                <w:sz w:val="20"/>
                <w:szCs w:val="20"/>
              </w:rPr>
              <w:t>;</w:t>
            </w:r>
            <w:r w:rsidR="00F227F7">
              <w:rPr>
                <w:color w:val="000000"/>
                <w:sz w:val="20"/>
                <w:szCs w:val="20"/>
              </w:rPr>
              <w:t xml:space="preserve"> </w:t>
            </w:r>
            <w:r w:rsidR="002309D0">
              <w:rPr>
                <w:color w:val="000000"/>
                <w:sz w:val="20"/>
                <w:szCs w:val="20"/>
              </w:rPr>
              <w:t xml:space="preserve">Jeremy Tuck, member; </w:t>
            </w:r>
            <w:r w:rsidR="00F227F7">
              <w:rPr>
                <w:color w:val="000000"/>
                <w:sz w:val="20"/>
                <w:szCs w:val="20"/>
              </w:rPr>
              <w:t xml:space="preserve">Robert Varghese, </w:t>
            </w:r>
            <w:r w:rsidR="001706C0">
              <w:rPr>
                <w:color w:val="000000"/>
                <w:sz w:val="20"/>
                <w:szCs w:val="20"/>
              </w:rPr>
              <w:t>m</w:t>
            </w:r>
            <w:r w:rsidR="00F227F7">
              <w:rPr>
                <w:color w:val="000000"/>
                <w:sz w:val="20"/>
                <w:szCs w:val="20"/>
              </w:rPr>
              <w:t>ember.</w:t>
            </w:r>
          </w:p>
          <w:p w14:paraId="28C6B8E5" w14:textId="77777777" w:rsidR="00B67F6D" w:rsidRPr="008A5721" w:rsidRDefault="00B67F6D">
            <w:pPr>
              <w:widowControl w:val="0"/>
              <w:pBdr>
                <w:top w:val="nil"/>
                <w:left w:val="nil"/>
                <w:bottom w:val="nil"/>
                <w:right w:val="nil"/>
                <w:between w:val="nil"/>
              </w:pBdr>
              <w:spacing w:line="240" w:lineRule="auto"/>
              <w:rPr>
                <w:color w:val="000000"/>
                <w:sz w:val="20"/>
                <w:szCs w:val="20"/>
              </w:rPr>
            </w:pPr>
          </w:p>
          <w:p w14:paraId="78DC5057" w14:textId="4D822838" w:rsidR="00B67F6D" w:rsidRPr="008A5721" w:rsidRDefault="00B67F6D">
            <w:pPr>
              <w:widowControl w:val="0"/>
              <w:pBdr>
                <w:top w:val="nil"/>
                <w:left w:val="nil"/>
                <w:bottom w:val="nil"/>
                <w:right w:val="nil"/>
                <w:between w:val="nil"/>
              </w:pBdr>
              <w:spacing w:line="240" w:lineRule="auto"/>
              <w:rPr>
                <w:color w:val="000000"/>
                <w:sz w:val="20"/>
                <w:szCs w:val="20"/>
              </w:rPr>
            </w:pPr>
            <w:r w:rsidRPr="008A5721">
              <w:rPr>
                <w:color w:val="000000"/>
                <w:sz w:val="20"/>
                <w:szCs w:val="20"/>
              </w:rPr>
              <w:t xml:space="preserve">Absent: </w:t>
            </w:r>
            <w:r w:rsidR="00617A0B" w:rsidRPr="008A5721">
              <w:rPr>
                <w:sz w:val="20"/>
                <w:szCs w:val="20"/>
              </w:rPr>
              <w:t>Lauren Conwa</w:t>
            </w:r>
            <w:r w:rsidR="005B1EEE">
              <w:rPr>
                <w:sz w:val="20"/>
                <w:szCs w:val="20"/>
              </w:rPr>
              <w:t xml:space="preserve">y, </w:t>
            </w:r>
            <w:r w:rsidR="002B707B">
              <w:rPr>
                <w:sz w:val="20"/>
                <w:szCs w:val="20"/>
              </w:rPr>
              <w:t>Neka Haywood</w:t>
            </w:r>
            <w:r w:rsidR="00C249B2">
              <w:rPr>
                <w:sz w:val="20"/>
                <w:szCs w:val="20"/>
              </w:rPr>
              <w:t>.</w:t>
            </w:r>
          </w:p>
          <w:p w14:paraId="081FB5FE" w14:textId="77777777" w:rsidR="005D13AE" w:rsidRPr="008A5721" w:rsidRDefault="005D13AE">
            <w:pPr>
              <w:widowControl w:val="0"/>
              <w:pBdr>
                <w:top w:val="nil"/>
                <w:left w:val="nil"/>
                <w:bottom w:val="nil"/>
                <w:right w:val="nil"/>
                <w:between w:val="nil"/>
              </w:pBdr>
              <w:spacing w:line="240" w:lineRule="auto"/>
              <w:rPr>
                <w:sz w:val="20"/>
                <w:szCs w:val="20"/>
              </w:rPr>
            </w:pPr>
          </w:p>
          <w:p w14:paraId="010F4122" w14:textId="77777777" w:rsidR="001D455A" w:rsidRPr="008A5721" w:rsidRDefault="007E07B3">
            <w:pPr>
              <w:widowControl w:val="0"/>
              <w:pBdr>
                <w:top w:val="nil"/>
                <w:left w:val="nil"/>
                <w:bottom w:val="nil"/>
                <w:right w:val="nil"/>
                <w:between w:val="nil"/>
              </w:pBdr>
              <w:spacing w:line="240" w:lineRule="auto"/>
              <w:rPr>
                <w:sz w:val="20"/>
                <w:szCs w:val="20"/>
              </w:rPr>
            </w:pPr>
            <w:r w:rsidRPr="008A5721">
              <w:rPr>
                <w:sz w:val="20"/>
                <w:szCs w:val="20"/>
              </w:rPr>
              <w:t>Record attendance: Ashley Busby recorded attendance. A quorum was present.</w:t>
            </w:r>
            <w:r w:rsidRPr="008A5721">
              <w:rPr>
                <w:sz w:val="20"/>
                <w:szCs w:val="20"/>
              </w:rPr>
              <w:br/>
            </w:r>
          </w:p>
          <w:p w14:paraId="414266BB" w14:textId="091E5BB6" w:rsidR="001D455A" w:rsidRPr="008A5721" w:rsidRDefault="007E07B3">
            <w:pPr>
              <w:widowControl w:val="0"/>
              <w:pBdr>
                <w:top w:val="nil"/>
                <w:left w:val="nil"/>
                <w:bottom w:val="nil"/>
                <w:right w:val="nil"/>
                <w:between w:val="nil"/>
              </w:pBdr>
              <w:spacing w:line="240" w:lineRule="auto"/>
              <w:rPr>
                <w:sz w:val="20"/>
                <w:szCs w:val="20"/>
              </w:rPr>
            </w:pPr>
            <w:r w:rsidRPr="008A5721">
              <w:rPr>
                <w:sz w:val="20"/>
                <w:szCs w:val="20"/>
              </w:rPr>
              <w:t xml:space="preserve">Call the Meeting to Order: </w:t>
            </w:r>
            <w:r w:rsidR="00C249B2">
              <w:rPr>
                <w:sz w:val="20"/>
                <w:szCs w:val="20"/>
              </w:rPr>
              <w:t>Vimal</w:t>
            </w:r>
            <w:r w:rsidRPr="008A5721">
              <w:rPr>
                <w:sz w:val="20"/>
                <w:szCs w:val="20"/>
              </w:rPr>
              <w:t xml:space="preserve"> called meeting to order at 7:01 PM.</w:t>
            </w:r>
          </w:p>
        </w:tc>
      </w:tr>
      <w:tr w:rsidR="001D455A" w:rsidRPr="008A5721" w14:paraId="2E574EEA" w14:textId="77777777">
        <w:trPr>
          <w:tblHeader/>
        </w:trPr>
        <w:tc>
          <w:tcPr>
            <w:tcW w:w="10940" w:type="dxa"/>
            <w:shd w:val="clear" w:color="auto" w:fill="F2F2F2"/>
            <w:tcMar>
              <w:top w:w="100" w:type="dxa"/>
              <w:left w:w="100" w:type="dxa"/>
              <w:bottom w:w="100" w:type="dxa"/>
              <w:right w:w="100" w:type="dxa"/>
            </w:tcMar>
          </w:tcPr>
          <w:p w14:paraId="033574D3" w14:textId="5F347149" w:rsidR="00791115" w:rsidRPr="008A5721" w:rsidRDefault="00791115" w:rsidP="00791115">
            <w:pPr>
              <w:rPr>
                <w:sz w:val="20"/>
                <w:szCs w:val="20"/>
              </w:rPr>
            </w:pPr>
            <w:r>
              <w:rPr>
                <w:sz w:val="20"/>
                <w:szCs w:val="20"/>
              </w:rPr>
              <w:t>Vimal</w:t>
            </w:r>
            <w:r w:rsidRPr="008A5721">
              <w:rPr>
                <w:sz w:val="20"/>
                <w:szCs w:val="20"/>
              </w:rPr>
              <w:t xml:space="preserve"> reviewed the</w:t>
            </w:r>
            <w:r>
              <w:rPr>
                <w:sz w:val="20"/>
                <w:szCs w:val="20"/>
              </w:rPr>
              <w:t xml:space="preserve"> May</w:t>
            </w:r>
            <w:r w:rsidR="00C249B2">
              <w:rPr>
                <w:sz w:val="20"/>
                <w:szCs w:val="20"/>
              </w:rPr>
              <w:t xml:space="preserve"> meeting</w:t>
            </w:r>
            <w:r>
              <w:rPr>
                <w:sz w:val="20"/>
                <w:szCs w:val="20"/>
              </w:rPr>
              <w:t xml:space="preserve"> minutes</w:t>
            </w:r>
            <w:r w:rsidRPr="008A5721">
              <w:rPr>
                <w:sz w:val="20"/>
                <w:szCs w:val="20"/>
              </w:rPr>
              <w:t xml:space="preserve">. </w:t>
            </w:r>
          </w:p>
          <w:p w14:paraId="34CF73A8" w14:textId="77777777" w:rsidR="00791115" w:rsidRPr="008A5721" w:rsidRDefault="00791115" w:rsidP="00791115">
            <w:pPr>
              <w:rPr>
                <w:sz w:val="20"/>
                <w:szCs w:val="20"/>
              </w:rPr>
            </w:pPr>
          </w:p>
          <w:p w14:paraId="66F01BF7" w14:textId="1BE6AE66" w:rsidR="00791115" w:rsidRDefault="00791115" w:rsidP="00791115">
            <w:pPr>
              <w:rPr>
                <w:sz w:val="20"/>
                <w:szCs w:val="20"/>
              </w:rPr>
            </w:pPr>
            <w:r w:rsidRPr="008A5721">
              <w:rPr>
                <w:sz w:val="20"/>
                <w:szCs w:val="20"/>
              </w:rPr>
              <w:t xml:space="preserve">VOTE: </w:t>
            </w:r>
            <w:r>
              <w:rPr>
                <w:sz w:val="20"/>
                <w:szCs w:val="20"/>
              </w:rPr>
              <w:t xml:space="preserve">Robert </w:t>
            </w:r>
            <w:r w:rsidRPr="008A5721">
              <w:rPr>
                <w:sz w:val="20"/>
                <w:szCs w:val="20"/>
              </w:rPr>
              <w:t>made a motion to approve</w:t>
            </w:r>
            <w:r>
              <w:rPr>
                <w:sz w:val="20"/>
                <w:szCs w:val="20"/>
              </w:rPr>
              <w:t xml:space="preserve"> </w:t>
            </w:r>
            <w:r w:rsidR="00D30320">
              <w:rPr>
                <w:sz w:val="20"/>
                <w:szCs w:val="20"/>
              </w:rPr>
              <w:t>May’s</w:t>
            </w:r>
            <w:r>
              <w:rPr>
                <w:sz w:val="20"/>
                <w:szCs w:val="20"/>
              </w:rPr>
              <w:t xml:space="preserve"> minutes</w:t>
            </w:r>
            <w:r w:rsidRPr="008A5721">
              <w:rPr>
                <w:sz w:val="20"/>
                <w:szCs w:val="20"/>
              </w:rPr>
              <w:t xml:space="preserve">, Eric seconded the motion. The agenda was approved unanimously. </w:t>
            </w:r>
          </w:p>
          <w:p w14:paraId="21CC68D2" w14:textId="77777777" w:rsidR="00791115" w:rsidRDefault="00791115" w:rsidP="00791115">
            <w:pPr>
              <w:rPr>
                <w:sz w:val="20"/>
                <w:szCs w:val="20"/>
              </w:rPr>
            </w:pPr>
          </w:p>
          <w:p w14:paraId="64D5D5DA" w14:textId="775270D3" w:rsidR="001D455A" w:rsidRPr="008A5721" w:rsidRDefault="00D57100" w:rsidP="00791115">
            <w:pPr>
              <w:rPr>
                <w:sz w:val="20"/>
                <w:szCs w:val="20"/>
              </w:rPr>
            </w:pPr>
            <w:r>
              <w:rPr>
                <w:sz w:val="20"/>
                <w:szCs w:val="20"/>
              </w:rPr>
              <w:t>Vimal</w:t>
            </w:r>
            <w:r w:rsidR="005D10B6" w:rsidRPr="008A5721">
              <w:rPr>
                <w:sz w:val="20"/>
                <w:szCs w:val="20"/>
              </w:rPr>
              <w:t xml:space="preserve"> reviewed the </w:t>
            </w:r>
            <w:r w:rsidR="00617A0B">
              <w:rPr>
                <w:sz w:val="20"/>
                <w:szCs w:val="20"/>
              </w:rPr>
              <w:t>June</w:t>
            </w:r>
            <w:r w:rsidR="00E92E7C">
              <w:rPr>
                <w:sz w:val="20"/>
                <w:szCs w:val="20"/>
              </w:rPr>
              <w:t xml:space="preserve">’s agenda </w:t>
            </w:r>
            <w:r w:rsidR="005D10B6" w:rsidRPr="008A5721">
              <w:rPr>
                <w:sz w:val="20"/>
                <w:szCs w:val="20"/>
              </w:rPr>
              <w:t>and asked for any comments</w:t>
            </w:r>
            <w:r w:rsidR="00D30320">
              <w:rPr>
                <w:sz w:val="20"/>
                <w:szCs w:val="20"/>
              </w:rPr>
              <w:t xml:space="preserve"> or edits.</w:t>
            </w:r>
            <w:r w:rsidR="005D10B6" w:rsidRPr="008A5721">
              <w:rPr>
                <w:sz w:val="20"/>
                <w:szCs w:val="20"/>
              </w:rPr>
              <w:t xml:space="preserve"> </w:t>
            </w:r>
            <w:r w:rsidR="00C249B2">
              <w:rPr>
                <w:sz w:val="20"/>
                <w:szCs w:val="20"/>
              </w:rPr>
              <w:t>Vote for Todd Levin to board was omitted.</w:t>
            </w:r>
          </w:p>
          <w:p w14:paraId="7A79EE46" w14:textId="77777777" w:rsidR="001D455A" w:rsidRPr="008A5721" w:rsidRDefault="001D455A">
            <w:pPr>
              <w:rPr>
                <w:sz w:val="20"/>
                <w:szCs w:val="20"/>
              </w:rPr>
            </w:pPr>
          </w:p>
          <w:p w14:paraId="32B6EAB7" w14:textId="0522B62E" w:rsidR="001D455A" w:rsidRPr="008A5721" w:rsidRDefault="007E07B3">
            <w:pPr>
              <w:rPr>
                <w:sz w:val="20"/>
                <w:szCs w:val="20"/>
              </w:rPr>
            </w:pPr>
            <w:r w:rsidRPr="008A5721">
              <w:rPr>
                <w:sz w:val="20"/>
                <w:szCs w:val="20"/>
              </w:rPr>
              <w:t xml:space="preserve">VOTE: </w:t>
            </w:r>
            <w:r w:rsidR="003957CF">
              <w:rPr>
                <w:sz w:val="20"/>
                <w:szCs w:val="20"/>
              </w:rPr>
              <w:t xml:space="preserve">Eric </w:t>
            </w:r>
            <w:r w:rsidRPr="008A5721">
              <w:rPr>
                <w:sz w:val="20"/>
                <w:szCs w:val="20"/>
              </w:rPr>
              <w:t xml:space="preserve">made a motion to approve the </w:t>
            </w:r>
            <w:r w:rsidR="00D30320">
              <w:rPr>
                <w:sz w:val="20"/>
                <w:szCs w:val="20"/>
              </w:rPr>
              <w:t>June</w:t>
            </w:r>
            <w:r w:rsidR="00653FC9">
              <w:rPr>
                <w:sz w:val="20"/>
                <w:szCs w:val="20"/>
              </w:rPr>
              <w:t>’s agenda</w:t>
            </w:r>
            <w:r w:rsidRPr="008A5721">
              <w:rPr>
                <w:sz w:val="20"/>
                <w:szCs w:val="20"/>
              </w:rPr>
              <w:t xml:space="preserve">; </w:t>
            </w:r>
            <w:r w:rsidR="003957CF">
              <w:rPr>
                <w:sz w:val="20"/>
                <w:szCs w:val="20"/>
              </w:rPr>
              <w:t>Robert</w:t>
            </w:r>
            <w:r w:rsidRPr="008A5721">
              <w:rPr>
                <w:sz w:val="20"/>
                <w:szCs w:val="20"/>
              </w:rPr>
              <w:t xml:space="preserve"> seconded. The </w:t>
            </w:r>
            <w:r w:rsidR="003957CF">
              <w:rPr>
                <w:sz w:val="20"/>
                <w:szCs w:val="20"/>
              </w:rPr>
              <w:t>June</w:t>
            </w:r>
            <w:r w:rsidR="00653FC9">
              <w:rPr>
                <w:sz w:val="20"/>
                <w:szCs w:val="20"/>
              </w:rPr>
              <w:t xml:space="preserve"> agenda </w:t>
            </w:r>
            <w:r w:rsidRPr="008A5721">
              <w:rPr>
                <w:sz w:val="20"/>
                <w:szCs w:val="20"/>
              </w:rPr>
              <w:t>w</w:t>
            </w:r>
            <w:r w:rsidR="00FA2889">
              <w:rPr>
                <w:sz w:val="20"/>
                <w:szCs w:val="20"/>
              </w:rPr>
              <w:t>as</w:t>
            </w:r>
            <w:r w:rsidRPr="008A5721">
              <w:rPr>
                <w:sz w:val="20"/>
                <w:szCs w:val="20"/>
              </w:rPr>
              <w:t xml:space="preserve"> approved unanimously. </w:t>
            </w:r>
          </w:p>
        </w:tc>
      </w:tr>
      <w:tr w:rsidR="001D455A" w:rsidRPr="008A5721" w14:paraId="56D7C5D8" w14:textId="77777777">
        <w:trPr>
          <w:tblHeader/>
        </w:trPr>
        <w:tc>
          <w:tcPr>
            <w:tcW w:w="10940" w:type="dxa"/>
            <w:shd w:val="clear" w:color="auto" w:fill="F2F2F2"/>
            <w:tcMar>
              <w:top w:w="100" w:type="dxa"/>
              <w:left w:w="100" w:type="dxa"/>
              <w:bottom w:w="100" w:type="dxa"/>
              <w:right w:w="100" w:type="dxa"/>
            </w:tcMar>
          </w:tcPr>
          <w:p w14:paraId="3A2920B0" w14:textId="2FD70561" w:rsidR="001D455A" w:rsidRPr="008A5721" w:rsidRDefault="007E07B3">
            <w:pPr>
              <w:widowControl w:val="0"/>
              <w:pBdr>
                <w:top w:val="nil"/>
                <w:left w:val="nil"/>
                <w:bottom w:val="nil"/>
                <w:right w:val="nil"/>
                <w:between w:val="nil"/>
              </w:pBdr>
              <w:spacing w:line="240" w:lineRule="auto"/>
              <w:rPr>
                <w:sz w:val="20"/>
                <w:szCs w:val="20"/>
              </w:rPr>
            </w:pPr>
            <w:r w:rsidRPr="008A5721">
              <w:rPr>
                <w:sz w:val="20"/>
                <w:szCs w:val="20"/>
              </w:rPr>
              <w:t xml:space="preserve">Public Comment (General Public Comment): </w:t>
            </w:r>
            <w:r w:rsidR="00B67F6D" w:rsidRPr="008A5721">
              <w:rPr>
                <w:sz w:val="20"/>
                <w:szCs w:val="20"/>
              </w:rPr>
              <w:t>None</w:t>
            </w:r>
            <w:r w:rsidRPr="008A5721">
              <w:rPr>
                <w:sz w:val="20"/>
                <w:szCs w:val="20"/>
              </w:rPr>
              <w:t xml:space="preserve"> </w:t>
            </w:r>
          </w:p>
        </w:tc>
      </w:tr>
      <w:tr w:rsidR="001D455A" w:rsidRPr="008A5721" w14:paraId="61686772" w14:textId="77777777">
        <w:trPr>
          <w:trHeight w:val="1605"/>
          <w:tblHeader/>
        </w:trPr>
        <w:tc>
          <w:tcPr>
            <w:tcW w:w="10940" w:type="dxa"/>
            <w:shd w:val="clear" w:color="auto" w:fill="F2F2F2"/>
            <w:tcMar>
              <w:top w:w="100" w:type="dxa"/>
              <w:left w:w="100" w:type="dxa"/>
              <w:bottom w:w="100" w:type="dxa"/>
              <w:right w:w="100" w:type="dxa"/>
            </w:tcMar>
          </w:tcPr>
          <w:p w14:paraId="5A0FC62F" w14:textId="3A65038E" w:rsidR="001D455A" w:rsidRPr="008A5721" w:rsidRDefault="007E07B3">
            <w:pPr>
              <w:rPr>
                <w:sz w:val="20"/>
                <w:szCs w:val="20"/>
              </w:rPr>
            </w:pPr>
            <w:r w:rsidRPr="008A5721">
              <w:rPr>
                <w:sz w:val="20"/>
                <w:szCs w:val="20"/>
              </w:rPr>
              <w:lastRenderedPageBreak/>
              <w:t xml:space="preserve">Mrs. King delivered </w:t>
            </w:r>
            <w:r w:rsidR="00452C51">
              <w:rPr>
                <w:sz w:val="20"/>
                <w:szCs w:val="20"/>
              </w:rPr>
              <w:t>June’s</w:t>
            </w:r>
            <w:r w:rsidRPr="008A5721">
              <w:rPr>
                <w:sz w:val="20"/>
                <w:szCs w:val="20"/>
              </w:rPr>
              <w:t xml:space="preserve"> Superintendent’s Report. </w:t>
            </w:r>
          </w:p>
          <w:p w14:paraId="33130502" w14:textId="3ED90C47" w:rsidR="00D57100" w:rsidRDefault="00452C51" w:rsidP="00D57100">
            <w:pPr>
              <w:widowControl w:val="0"/>
              <w:numPr>
                <w:ilvl w:val="0"/>
                <w:numId w:val="4"/>
              </w:numPr>
              <w:pBdr>
                <w:top w:val="nil"/>
                <w:left w:val="nil"/>
                <w:bottom w:val="nil"/>
                <w:right w:val="nil"/>
                <w:between w:val="nil"/>
              </w:pBdr>
              <w:spacing w:line="240" w:lineRule="auto"/>
              <w:rPr>
                <w:sz w:val="20"/>
                <w:szCs w:val="20"/>
              </w:rPr>
            </w:pPr>
            <w:r>
              <w:rPr>
                <w:sz w:val="20"/>
                <w:szCs w:val="20"/>
              </w:rPr>
              <w:t>Enrollment 416 K-8; 22 for pre-K</w:t>
            </w:r>
          </w:p>
          <w:p w14:paraId="764612C4" w14:textId="47050470" w:rsidR="00452C51" w:rsidRDefault="00452C51" w:rsidP="00D57100">
            <w:pPr>
              <w:widowControl w:val="0"/>
              <w:numPr>
                <w:ilvl w:val="0"/>
                <w:numId w:val="4"/>
              </w:numPr>
              <w:pBdr>
                <w:top w:val="nil"/>
                <w:left w:val="nil"/>
                <w:bottom w:val="nil"/>
                <w:right w:val="nil"/>
                <w:between w:val="nil"/>
              </w:pBdr>
              <w:spacing w:line="240" w:lineRule="auto"/>
              <w:rPr>
                <w:sz w:val="20"/>
                <w:szCs w:val="20"/>
              </w:rPr>
            </w:pPr>
            <w:r>
              <w:rPr>
                <w:sz w:val="20"/>
                <w:szCs w:val="20"/>
              </w:rPr>
              <w:t>25 total withdrawals for this year</w:t>
            </w:r>
            <w:r w:rsidR="001E4FF3">
              <w:rPr>
                <w:sz w:val="20"/>
                <w:szCs w:val="20"/>
              </w:rPr>
              <w:t xml:space="preserve"> (lowest we’ve had in several years)</w:t>
            </w:r>
          </w:p>
          <w:p w14:paraId="4D7ECE98" w14:textId="50C41754" w:rsidR="001E4FF3" w:rsidRDefault="001E4FF3" w:rsidP="00D57100">
            <w:pPr>
              <w:widowControl w:val="0"/>
              <w:numPr>
                <w:ilvl w:val="0"/>
                <w:numId w:val="4"/>
              </w:numPr>
              <w:pBdr>
                <w:top w:val="nil"/>
                <w:left w:val="nil"/>
                <w:bottom w:val="nil"/>
                <w:right w:val="nil"/>
                <w:between w:val="nil"/>
              </w:pBdr>
              <w:spacing w:line="240" w:lineRule="auto"/>
              <w:rPr>
                <w:sz w:val="20"/>
                <w:szCs w:val="20"/>
              </w:rPr>
            </w:pPr>
            <w:r>
              <w:rPr>
                <w:sz w:val="20"/>
                <w:szCs w:val="20"/>
              </w:rPr>
              <w:t xml:space="preserve">No changes in gifted numbers. Seven in program are moving to high school. </w:t>
            </w:r>
          </w:p>
          <w:p w14:paraId="4163D72D" w14:textId="67C4A8F6" w:rsidR="0068547F" w:rsidRDefault="0068547F" w:rsidP="0068547F">
            <w:pPr>
              <w:widowControl w:val="0"/>
              <w:numPr>
                <w:ilvl w:val="0"/>
                <w:numId w:val="4"/>
              </w:numPr>
              <w:pBdr>
                <w:top w:val="nil"/>
                <w:left w:val="nil"/>
                <w:bottom w:val="nil"/>
                <w:right w:val="nil"/>
                <w:between w:val="nil"/>
              </w:pBdr>
              <w:spacing w:line="240" w:lineRule="auto"/>
              <w:rPr>
                <w:sz w:val="20"/>
                <w:szCs w:val="20"/>
              </w:rPr>
            </w:pPr>
            <w:r>
              <w:rPr>
                <w:sz w:val="20"/>
                <w:szCs w:val="20"/>
              </w:rPr>
              <w:t>EIP decreased by 1; 504 increased by 1</w:t>
            </w:r>
          </w:p>
          <w:p w14:paraId="64A901C5" w14:textId="1DB58824" w:rsidR="0068547F" w:rsidRDefault="00FD68A9" w:rsidP="0068547F">
            <w:pPr>
              <w:widowControl w:val="0"/>
              <w:numPr>
                <w:ilvl w:val="0"/>
                <w:numId w:val="4"/>
              </w:numPr>
              <w:pBdr>
                <w:top w:val="nil"/>
                <w:left w:val="nil"/>
                <w:bottom w:val="nil"/>
                <w:right w:val="nil"/>
                <w:between w:val="nil"/>
              </w:pBdr>
              <w:spacing w:line="240" w:lineRule="auto"/>
              <w:rPr>
                <w:sz w:val="20"/>
                <w:szCs w:val="20"/>
              </w:rPr>
            </w:pPr>
            <w:r>
              <w:rPr>
                <w:sz w:val="20"/>
                <w:szCs w:val="20"/>
              </w:rPr>
              <w:t xml:space="preserve">90,97% attendance rate – we saw a great deal of flu, covid and strep. No grade level was at 90% or higher for May. </w:t>
            </w:r>
          </w:p>
          <w:p w14:paraId="1A6999CF" w14:textId="7FAB93E4" w:rsidR="003650EC" w:rsidRDefault="003650EC" w:rsidP="0068547F">
            <w:pPr>
              <w:widowControl w:val="0"/>
              <w:numPr>
                <w:ilvl w:val="0"/>
                <w:numId w:val="4"/>
              </w:numPr>
              <w:pBdr>
                <w:top w:val="nil"/>
                <w:left w:val="nil"/>
                <w:bottom w:val="nil"/>
                <w:right w:val="nil"/>
                <w:between w:val="nil"/>
              </w:pBdr>
              <w:spacing w:line="240" w:lineRule="auto"/>
              <w:rPr>
                <w:sz w:val="20"/>
                <w:szCs w:val="20"/>
              </w:rPr>
            </w:pPr>
            <w:r>
              <w:rPr>
                <w:sz w:val="20"/>
                <w:szCs w:val="20"/>
              </w:rPr>
              <w:t>ISS had 3</w:t>
            </w:r>
          </w:p>
          <w:p w14:paraId="0F380C75" w14:textId="48DF8D0A" w:rsidR="000E20D7" w:rsidRDefault="000E20D7" w:rsidP="0068547F">
            <w:pPr>
              <w:widowControl w:val="0"/>
              <w:numPr>
                <w:ilvl w:val="0"/>
                <w:numId w:val="4"/>
              </w:numPr>
              <w:pBdr>
                <w:top w:val="nil"/>
                <w:left w:val="nil"/>
                <w:bottom w:val="nil"/>
                <w:right w:val="nil"/>
                <w:between w:val="nil"/>
              </w:pBdr>
              <w:spacing w:line="240" w:lineRule="auto"/>
              <w:rPr>
                <w:sz w:val="20"/>
                <w:szCs w:val="20"/>
              </w:rPr>
            </w:pPr>
            <w:r>
              <w:rPr>
                <w:sz w:val="20"/>
                <w:szCs w:val="20"/>
              </w:rPr>
              <w:t>52 out of 56 teachers and staff signed contracts to return next year.</w:t>
            </w:r>
          </w:p>
          <w:p w14:paraId="045E1253" w14:textId="0B424178" w:rsidR="000E20D7" w:rsidRDefault="000E20D7" w:rsidP="0068547F">
            <w:pPr>
              <w:widowControl w:val="0"/>
              <w:numPr>
                <w:ilvl w:val="0"/>
                <w:numId w:val="4"/>
              </w:numPr>
              <w:pBdr>
                <w:top w:val="nil"/>
                <w:left w:val="nil"/>
                <w:bottom w:val="nil"/>
                <w:right w:val="nil"/>
                <w:between w:val="nil"/>
              </w:pBdr>
              <w:spacing w:line="240" w:lineRule="auto"/>
              <w:rPr>
                <w:sz w:val="20"/>
                <w:szCs w:val="20"/>
              </w:rPr>
            </w:pPr>
            <w:r>
              <w:rPr>
                <w:sz w:val="20"/>
                <w:szCs w:val="20"/>
              </w:rPr>
              <w:t>We should be able to report on Milestones testing after the state embargoes results (hopefully for July meeting).</w:t>
            </w:r>
          </w:p>
          <w:p w14:paraId="5F8DDD22" w14:textId="77777777" w:rsidR="00437D3F" w:rsidRDefault="005A525C" w:rsidP="005A525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Students intent to return: </w:t>
            </w:r>
            <w:r w:rsidR="00C64DDD" w:rsidRPr="005A525C">
              <w:rPr>
                <w:sz w:val="20"/>
                <w:szCs w:val="20"/>
              </w:rPr>
              <w:t>Total student count: 26 students are not returning; 391 are returning.</w:t>
            </w:r>
          </w:p>
          <w:p w14:paraId="466FDAD6" w14:textId="1670EC1A" w:rsidR="000E20D7" w:rsidRDefault="00437D3F" w:rsidP="005A525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Ashley asked if return % </w:t>
            </w:r>
            <w:r w:rsidR="004E49E7">
              <w:rPr>
                <w:sz w:val="20"/>
                <w:szCs w:val="20"/>
              </w:rPr>
              <w:t xml:space="preserve">similar to years past and it is. </w:t>
            </w:r>
          </w:p>
          <w:p w14:paraId="7BBD4496" w14:textId="59EB666E" w:rsidR="004E49E7" w:rsidRDefault="004E49E7" w:rsidP="005A525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Reviewed staff returns and new hires. </w:t>
            </w:r>
          </w:p>
          <w:p w14:paraId="67BEB974" w14:textId="18D2E56A" w:rsidR="00B90886" w:rsidRDefault="00B90886" w:rsidP="005A525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Mrs. King has been working with Fayette County Sheriff’s Dept. to secure a School Resource Officer. They were not able to fill it in May, and contact </w:t>
            </w:r>
            <w:r w:rsidR="00180314">
              <w:rPr>
                <w:sz w:val="20"/>
                <w:szCs w:val="20"/>
              </w:rPr>
              <w:t>said unlikely to fill it in Fall due to staff shortage. We have decided to hire a retired officer and we’re about to make an offer.</w:t>
            </w:r>
          </w:p>
          <w:p w14:paraId="7B4CEB40" w14:textId="39E4C1A5" w:rsidR="00D12915" w:rsidRDefault="00180314" w:rsidP="00D12915">
            <w:pPr>
              <w:widowControl w:val="0"/>
              <w:numPr>
                <w:ilvl w:val="0"/>
                <w:numId w:val="4"/>
              </w:numPr>
              <w:pBdr>
                <w:top w:val="nil"/>
                <w:left w:val="nil"/>
                <w:bottom w:val="nil"/>
                <w:right w:val="nil"/>
                <w:between w:val="nil"/>
              </w:pBdr>
              <w:spacing w:line="240" w:lineRule="auto"/>
              <w:rPr>
                <w:sz w:val="20"/>
                <w:szCs w:val="20"/>
              </w:rPr>
            </w:pPr>
            <w:r>
              <w:rPr>
                <w:sz w:val="20"/>
                <w:szCs w:val="20"/>
              </w:rPr>
              <w:t>School improvement plan</w:t>
            </w:r>
            <w:r w:rsidR="001713F5">
              <w:rPr>
                <w:sz w:val="20"/>
                <w:szCs w:val="20"/>
              </w:rPr>
              <w:t xml:space="preserve"> for 2023-2034. There are </w:t>
            </w:r>
            <w:r>
              <w:rPr>
                <w:sz w:val="20"/>
                <w:szCs w:val="20"/>
              </w:rPr>
              <w:t xml:space="preserve">7 goals. </w:t>
            </w:r>
          </w:p>
          <w:p w14:paraId="4F981482" w14:textId="72E0C481" w:rsidR="00D12915" w:rsidRDefault="00D12915" w:rsidP="00D12915">
            <w:pPr>
              <w:widowControl w:val="0"/>
              <w:numPr>
                <w:ilvl w:val="1"/>
                <w:numId w:val="4"/>
              </w:numPr>
              <w:pBdr>
                <w:top w:val="nil"/>
                <w:left w:val="nil"/>
                <w:bottom w:val="nil"/>
                <w:right w:val="nil"/>
                <w:between w:val="nil"/>
              </w:pBdr>
              <w:spacing w:line="240" w:lineRule="auto"/>
              <w:rPr>
                <w:sz w:val="20"/>
                <w:szCs w:val="20"/>
              </w:rPr>
            </w:pPr>
            <w:r>
              <w:rPr>
                <w:sz w:val="20"/>
                <w:szCs w:val="20"/>
              </w:rPr>
              <w:t xml:space="preserve">Goal 1: </w:t>
            </w:r>
            <w:r w:rsidR="007866CA">
              <w:rPr>
                <w:sz w:val="20"/>
                <w:szCs w:val="20"/>
              </w:rPr>
              <w:t>I</w:t>
            </w:r>
            <w:r>
              <w:rPr>
                <w:sz w:val="20"/>
                <w:szCs w:val="20"/>
              </w:rPr>
              <w:t>ncrease teacher effectiveness, agency and pedagogy</w:t>
            </w:r>
          </w:p>
          <w:p w14:paraId="1B03E77B" w14:textId="2587F0D2" w:rsidR="004636A0" w:rsidRPr="004636A0" w:rsidRDefault="00D12915" w:rsidP="004636A0">
            <w:pPr>
              <w:widowControl w:val="0"/>
              <w:numPr>
                <w:ilvl w:val="1"/>
                <w:numId w:val="4"/>
              </w:numPr>
              <w:pBdr>
                <w:top w:val="nil"/>
                <w:left w:val="nil"/>
                <w:bottom w:val="nil"/>
                <w:right w:val="nil"/>
                <w:between w:val="nil"/>
              </w:pBdr>
              <w:spacing w:line="240" w:lineRule="auto"/>
              <w:rPr>
                <w:sz w:val="20"/>
                <w:szCs w:val="20"/>
              </w:rPr>
            </w:pPr>
            <w:r>
              <w:rPr>
                <w:sz w:val="20"/>
                <w:szCs w:val="20"/>
              </w:rPr>
              <w:t xml:space="preserve">Goal 2: </w:t>
            </w:r>
            <w:r w:rsidR="008A4700">
              <w:rPr>
                <w:sz w:val="20"/>
                <w:szCs w:val="20"/>
              </w:rPr>
              <w:t xml:space="preserve">For K-5, </w:t>
            </w:r>
            <w:r w:rsidR="000A0B32">
              <w:rPr>
                <w:sz w:val="20"/>
                <w:szCs w:val="20"/>
              </w:rPr>
              <w:t>we want typical growth to meet or exceed 100% in I-Ready</w:t>
            </w:r>
            <w:r w:rsidR="005C4401">
              <w:rPr>
                <w:sz w:val="20"/>
                <w:szCs w:val="20"/>
              </w:rPr>
              <w:t xml:space="preserve"> Goal</w:t>
            </w:r>
            <w:r w:rsidR="000A0B32">
              <w:rPr>
                <w:sz w:val="20"/>
                <w:szCs w:val="20"/>
              </w:rPr>
              <w:t xml:space="preserve"> and for 30% will meet Stretch</w:t>
            </w:r>
            <w:r w:rsidR="00AB268D">
              <w:rPr>
                <w:sz w:val="20"/>
                <w:szCs w:val="20"/>
              </w:rPr>
              <w:t xml:space="preserve"> Growth</w:t>
            </w:r>
            <w:r w:rsidR="000A0B32">
              <w:rPr>
                <w:sz w:val="20"/>
                <w:szCs w:val="20"/>
              </w:rPr>
              <w:t xml:space="preserve"> Goal.</w:t>
            </w:r>
          </w:p>
          <w:p w14:paraId="28FA27B5" w14:textId="7998C8E3" w:rsidR="00AB268D" w:rsidRDefault="00AB268D" w:rsidP="00D12915">
            <w:pPr>
              <w:widowControl w:val="0"/>
              <w:numPr>
                <w:ilvl w:val="1"/>
                <w:numId w:val="4"/>
              </w:numPr>
              <w:pBdr>
                <w:top w:val="nil"/>
                <w:left w:val="nil"/>
                <w:bottom w:val="nil"/>
                <w:right w:val="nil"/>
                <w:between w:val="nil"/>
              </w:pBdr>
              <w:spacing w:line="240" w:lineRule="auto"/>
              <w:rPr>
                <w:sz w:val="20"/>
                <w:szCs w:val="20"/>
              </w:rPr>
            </w:pPr>
            <w:r>
              <w:rPr>
                <w:sz w:val="20"/>
                <w:szCs w:val="20"/>
              </w:rPr>
              <w:t xml:space="preserve">Goal 3: </w:t>
            </w:r>
            <w:r w:rsidR="00533B47">
              <w:rPr>
                <w:sz w:val="20"/>
                <w:szCs w:val="20"/>
              </w:rPr>
              <w:t>65% of our middle school will meet individual annual growth goal on NWEA MAP for reading, language usage, and math.</w:t>
            </w:r>
          </w:p>
          <w:p w14:paraId="45FE2CCD" w14:textId="36771D1E" w:rsidR="00FA623A" w:rsidRDefault="00FA623A" w:rsidP="00FA623A">
            <w:pPr>
              <w:widowControl w:val="0"/>
              <w:numPr>
                <w:ilvl w:val="2"/>
                <w:numId w:val="4"/>
              </w:numPr>
              <w:pBdr>
                <w:top w:val="nil"/>
                <w:left w:val="nil"/>
                <w:bottom w:val="nil"/>
                <w:right w:val="nil"/>
                <w:between w:val="nil"/>
              </w:pBdr>
              <w:spacing w:line="240" w:lineRule="auto"/>
              <w:rPr>
                <w:sz w:val="20"/>
                <w:szCs w:val="20"/>
              </w:rPr>
            </w:pPr>
            <w:r>
              <w:rPr>
                <w:sz w:val="20"/>
                <w:szCs w:val="20"/>
              </w:rPr>
              <w:t xml:space="preserve">Vimal asked about </w:t>
            </w:r>
            <w:r w:rsidR="00B14032">
              <w:rPr>
                <w:sz w:val="20"/>
                <w:szCs w:val="20"/>
              </w:rPr>
              <w:t>what focus on high achievers. We offer accelerated classes for middle school.</w:t>
            </w:r>
            <w:r w:rsidR="00DB522A">
              <w:rPr>
                <w:sz w:val="20"/>
                <w:szCs w:val="20"/>
              </w:rPr>
              <w:t xml:space="preserve"> In 8</w:t>
            </w:r>
            <w:r w:rsidR="00DB522A" w:rsidRPr="00DB522A">
              <w:rPr>
                <w:sz w:val="20"/>
                <w:szCs w:val="20"/>
                <w:vertAlign w:val="superscript"/>
              </w:rPr>
              <w:t>th</w:t>
            </w:r>
            <w:r w:rsidR="00DB522A">
              <w:rPr>
                <w:sz w:val="20"/>
                <w:szCs w:val="20"/>
              </w:rPr>
              <w:t xml:space="preserve"> grade, we also offer algebra</w:t>
            </w:r>
            <w:r w:rsidR="00997738">
              <w:rPr>
                <w:sz w:val="20"/>
                <w:szCs w:val="20"/>
              </w:rPr>
              <w:t xml:space="preserve"> I,</w:t>
            </w:r>
            <w:r w:rsidR="00DB522A">
              <w:rPr>
                <w:sz w:val="20"/>
                <w:szCs w:val="20"/>
              </w:rPr>
              <w:t xml:space="preserve"> which </w:t>
            </w:r>
            <w:r w:rsidR="00997738">
              <w:rPr>
                <w:sz w:val="20"/>
                <w:szCs w:val="20"/>
              </w:rPr>
              <w:t xml:space="preserve">is high school class with end of course assessment. </w:t>
            </w:r>
            <w:r w:rsidR="009C0C94">
              <w:rPr>
                <w:sz w:val="20"/>
                <w:szCs w:val="20"/>
              </w:rPr>
              <w:t>Last year, we had 15 students take algebra I and all passed.</w:t>
            </w:r>
          </w:p>
          <w:p w14:paraId="712DFC5A" w14:textId="577D5DFA" w:rsidR="00533B47" w:rsidRDefault="00533B47" w:rsidP="00D12915">
            <w:pPr>
              <w:widowControl w:val="0"/>
              <w:numPr>
                <w:ilvl w:val="1"/>
                <w:numId w:val="4"/>
              </w:numPr>
              <w:pBdr>
                <w:top w:val="nil"/>
                <w:left w:val="nil"/>
                <w:bottom w:val="nil"/>
                <w:right w:val="nil"/>
                <w:between w:val="nil"/>
              </w:pBdr>
              <w:spacing w:line="240" w:lineRule="auto"/>
              <w:rPr>
                <w:sz w:val="20"/>
                <w:szCs w:val="20"/>
              </w:rPr>
            </w:pPr>
            <w:r>
              <w:rPr>
                <w:sz w:val="20"/>
                <w:szCs w:val="20"/>
              </w:rPr>
              <w:t xml:space="preserve">Goal 4: </w:t>
            </w:r>
            <w:r w:rsidR="00A91853">
              <w:rPr>
                <w:sz w:val="20"/>
                <w:szCs w:val="20"/>
              </w:rPr>
              <w:t>80% of our Special Education students will meet individual growth goals on our reading benchmark (I-Ready and MAP).</w:t>
            </w:r>
          </w:p>
          <w:p w14:paraId="3CAD0F47" w14:textId="6CC93271" w:rsidR="00EF7282" w:rsidRDefault="00EF7282" w:rsidP="00D12915">
            <w:pPr>
              <w:widowControl w:val="0"/>
              <w:numPr>
                <w:ilvl w:val="1"/>
                <w:numId w:val="4"/>
              </w:numPr>
              <w:pBdr>
                <w:top w:val="nil"/>
                <w:left w:val="nil"/>
                <w:bottom w:val="nil"/>
                <w:right w:val="nil"/>
                <w:between w:val="nil"/>
              </w:pBdr>
              <w:spacing w:line="240" w:lineRule="auto"/>
              <w:rPr>
                <w:sz w:val="20"/>
                <w:szCs w:val="20"/>
              </w:rPr>
            </w:pPr>
            <w:r>
              <w:rPr>
                <w:sz w:val="20"/>
                <w:szCs w:val="20"/>
              </w:rPr>
              <w:t>Goal 5: Improve students’ ability to effectively communicate by improving handwriting skills and strengthening content writing.</w:t>
            </w:r>
          </w:p>
          <w:p w14:paraId="484DF4D4" w14:textId="143CF581" w:rsidR="00EB2B9A" w:rsidRDefault="000D583F" w:rsidP="00D12915">
            <w:pPr>
              <w:widowControl w:val="0"/>
              <w:numPr>
                <w:ilvl w:val="1"/>
                <w:numId w:val="4"/>
              </w:numPr>
              <w:pBdr>
                <w:top w:val="nil"/>
                <w:left w:val="nil"/>
                <w:bottom w:val="nil"/>
                <w:right w:val="nil"/>
                <w:between w:val="nil"/>
              </w:pBdr>
              <w:spacing w:line="240" w:lineRule="auto"/>
              <w:rPr>
                <w:sz w:val="20"/>
                <w:szCs w:val="20"/>
              </w:rPr>
            </w:pPr>
            <w:r>
              <w:rPr>
                <w:sz w:val="20"/>
                <w:szCs w:val="20"/>
              </w:rPr>
              <w:t xml:space="preserve">Goal 6: </w:t>
            </w:r>
            <w:r w:rsidR="00866501">
              <w:rPr>
                <w:sz w:val="20"/>
                <w:szCs w:val="20"/>
              </w:rPr>
              <w:t>M</w:t>
            </w:r>
            <w:r w:rsidR="00897CFF">
              <w:rPr>
                <w:sz w:val="20"/>
                <w:szCs w:val="20"/>
              </w:rPr>
              <w:t>aintain 95% o</w:t>
            </w:r>
            <w:r w:rsidR="001713F5">
              <w:rPr>
                <w:sz w:val="20"/>
                <w:szCs w:val="20"/>
              </w:rPr>
              <w:t xml:space="preserve">r </w:t>
            </w:r>
            <w:r w:rsidR="00897CFF">
              <w:rPr>
                <w:sz w:val="20"/>
                <w:szCs w:val="20"/>
              </w:rPr>
              <w:t xml:space="preserve">higher student attendance rate. </w:t>
            </w:r>
          </w:p>
          <w:p w14:paraId="49D946BE" w14:textId="3A5000AC" w:rsidR="00596965" w:rsidRPr="00D12915" w:rsidRDefault="00596965" w:rsidP="00D12915">
            <w:pPr>
              <w:widowControl w:val="0"/>
              <w:numPr>
                <w:ilvl w:val="1"/>
                <w:numId w:val="4"/>
              </w:numPr>
              <w:pBdr>
                <w:top w:val="nil"/>
                <w:left w:val="nil"/>
                <w:bottom w:val="nil"/>
                <w:right w:val="nil"/>
                <w:between w:val="nil"/>
              </w:pBdr>
              <w:spacing w:line="240" w:lineRule="auto"/>
              <w:rPr>
                <w:sz w:val="20"/>
                <w:szCs w:val="20"/>
              </w:rPr>
            </w:pPr>
            <w:r>
              <w:rPr>
                <w:sz w:val="20"/>
                <w:szCs w:val="20"/>
              </w:rPr>
              <w:t xml:space="preserve">Goal 7: </w:t>
            </w:r>
            <w:r w:rsidR="00866501">
              <w:rPr>
                <w:sz w:val="20"/>
                <w:szCs w:val="20"/>
              </w:rPr>
              <w:t>I</w:t>
            </w:r>
            <w:r w:rsidR="001713F5">
              <w:rPr>
                <w:sz w:val="20"/>
                <w:szCs w:val="20"/>
              </w:rPr>
              <w:t>ncrease opportunities to celebrate positive student achievements and choices.</w:t>
            </w:r>
          </w:p>
          <w:p w14:paraId="647476FB" w14:textId="77777777" w:rsidR="00FF4873" w:rsidRDefault="00DB5C6F" w:rsidP="00D57100">
            <w:pPr>
              <w:widowControl w:val="0"/>
              <w:pBdr>
                <w:top w:val="nil"/>
                <w:left w:val="nil"/>
                <w:bottom w:val="nil"/>
                <w:right w:val="nil"/>
                <w:between w:val="nil"/>
              </w:pBdr>
              <w:spacing w:line="240" w:lineRule="auto"/>
              <w:rPr>
                <w:sz w:val="20"/>
                <w:szCs w:val="20"/>
              </w:rPr>
            </w:pPr>
            <w:r>
              <w:rPr>
                <w:sz w:val="20"/>
                <w:szCs w:val="20"/>
              </w:rPr>
              <w:br/>
              <w:t>FY24 Proposed Budget</w:t>
            </w:r>
          </w:p>
          <w:p w14:paraId="7412BCA1" w14:textId="77777777" w:rsidR="00DB5C6F" w:rsidRDefault="00DB5C6F" w:rsidP="00D57100">
            <w:pPr>
              <w:widowControl w:val="0"/>
              <w:pBdr>
                <w:top w:val="nil"/>
                <w:left w:val="nil"/>
                <w:bottom w:val="nil"/>
                <w:right w:val="nil"/>
                <w:between w:val="nil"/>
              </w:pBdr>
              <w:spacing w:line="240" w:lineRule="auto"/>
              <w:rPr>
                <w:sz w:val="20"/>
                <w:szCs w:val="20"/>
              </w:rPr>
            </w:pPr>
            <w:r>
              <w:rPr>
                <w:sz w:val="20"/>
                <w:szCs w:val="20"/>
              </w:rPr>
              <w:t xml:space="preserve">No changes since May meeting. Mrs. King </w:t>
            </w:r>
            <w:r w:rsidR="00CC539F">
              <w:rPr>
                <w:sz w:val="20"/>
                <w:szCs w:val="20"/>
              </w:rPr>
              <w:t>asked for board to approve the budget.</w:t>
            </w:r>
          </w:p>
          <w:p w14:paraId="329B5A04" w14:textId="77777777" w:rsidR="00CC539F" w:rsidRDefault="00CC539F" w:rsidP="00D57100">
            <w:pPr>
              <w:widowControl w:val="0"/>
              <w:pBdr>
                <w:top w:val="nil"/>
                <w:left w:val="nil"/>
                <w:bottom w:val="nil"/>
                <w:right w:val="nil"/>
                <w:between w:val="nil"/>
              </w:pBdr>
              <w:spacing w:line="240" w:lineRule="auto"/>
              <w:rPr>
                <w:sz w:val="20"/>
                <w:szCs w:val="20"/>
              </w:rPr>
            </w:pPr>
          </w:p>
          <w:p w14:paraId="05E412FD" w14:textId="77777777" w:rsidR="00CC539F" w:rsidRDefault="00AE3079" w:rsidP="00D57100">
            <w:pPr>
              <w:widowControl w:val="0"/>
              <w:pBdr>
                <w:top w:val="nil"/>
                <w:left w:val="nil"/>
                <w:bottom w:val="nil"/>
                <w:right w:val="nil"/>
                <w:between w:val="nil"/>
              </w:pBdr>
              <w:spacing w:line="240" w:lineRule="auto"/>
              <w:rPr>
                <w:sz w:val="20"/>
                <w:szCs w:val="20"/>
              </w:rPr>
            </w:pPr>
            <w:r>
              <w:rPr>
                <w:sz w:val="20"/>
                <w:szCs w:val="20"/>
              </w:rPr>
              <w:t xml:space="preserve">Vimal asked with above goals if there are any amendments needed. Mrs. King said no additions at this time, but we can amend the budget later in the year, if need. </w:t>
            </w:r>
          </w:p>
          <w:p w14:paraId="6C694A49" w14:textId="77777777" w:rsidR="00E20009" w:rsidRDefault="00E20009" w:rsidP="00D57100">
            <w:pPr>
              <w:widowControl w:val="0"/>
              <w:pBdr>
                <w:top w:val="nil"/>
                <w:left w:val="nil"/>
                <w:bottom w:val="nil"/>
                <w:right w:val="nil"/>
                <w:between w:val="nil"/>
              </w:pBdr>
              <w:spacing w:line="240" w:lineRule="auto"/>
              <w:rPr>
                <w:sz w:val="20"/>
                <w:szCs w:val="20"/>
              </w:rPr>
            </w:pPr>
          </w:p>
          <w:p w14:paraId="6AA27AFA" w14:textId="5BFF355B" w:rsidR="00E20009" w:rsidRDefault="00E20009" w:rsidP="00D57100">
            <w:pPr>
              <w:widowControl w:val="0"/>
              <w:pBdr>
                <w:top w:val="nil"/>
                <w:left w:val="nil"/>
                <w:bottom w:val="nil"/>
                <w:right w:val="nil"/>
                <w:between w:val="nil"/>
              </w:pBdr>
              <w:spacing w:line="240" w:lineRule="auto"/>
              <w:rPr>
                <w:sz w:val="20"/>
                <w:szCs w:val="20"/>
              </w:rPr>
            </w:pPr>
            <w:r>
              <w:rPr>
                <w:sz w:val="20"/>
                <w:szCs w:val="20"/>
              </w:rPr>
              <w:t xml:space="preserve">Public Comments related to FY24 budget: </w:t>
            </w:r>
            <w:r w:rsidR="00CA3939">
              <w:rPr>
                <w:sz w:val="20"/>
                <w:szCs w:val="20"/>
              </w:rPr>
              <w:t>None</w:t>
            </w:r>
          </w:p>
          <w:p w14:paraId="528CF285" w14:textId="77777777" w:rsidR="00CA3939" w:rsidRDefault="00CA3939" w:rsidP="00D57100">
            <w:pPr>
              <w:widowControl w:val="0"/>
              <w:pBdr>
                <w:top w:val="nil"/>
                <w:left w:val="nil"/>
                <w:bottom w:val="nil"/>
                <w:right w:val="nil"/>
                <w:between w:val="nil"/>
              </w:pBdr>
              <w:spacing w:line="240" w:lineRule="auto"/>
              <w:rPr>
                <w:sz w:val="20"/>
                <w:szCs w:val="20"/>
              </w:rPr>
            </w:pPr>
          </w:p>
          <w:p w14:paraId="4C61FE9F" w14:textId="77777777" w:rsidR="00E20009" w:rsidRDefault="00E20009" w:rsidP="00D57100">
            <w:pPr>
              <w:widowControl w:val="0"/>
              <w:pBdr>
                <w:top w:val="nil"/>
                <w:left w:val="nil"/>
                <w:bottom w:val="nil"/>
                <w:right w:val="nil"/>
                <w:between w:val="nil"/>
              </w:pBdr>
              <w:spacing w:line="240" w:lineRule="auto"/>
              <w:rPr>
                <w:sz w:val="20"/>
                <w:szCs w:val="20"/>
              </w:rPr>
            </w:pPr>
            <w:r>
              <w:rPr>
                <w:sz w:val="20"/>
                <w:szCs w:val="20"/>
              </w:rPr>
              <w:t xml:space="preserve">VOTE: </w:t>
            </w:r>
            <w:r w:rsidR="00A46285">
              <w:rPr>
                <w:sz w:val="20"/>
                <w:szCs w:val="20"/>
              </w:rPr>
              <w:t>Eric motions to approve the budget as shown. Robert seconds that motion.</w:t>
            </w:r>
            <w:r w:rsidR="003D7710">
              <w:rPr>
                <w:sz w:val="20"/>
                <w:szCs w:val="20"/>
              </w:rPr>
              <w:t xml:space="preserve"> </w:t>
            </w:r>
            <w:r w:rsidR="003D7710" w:rsidRPr="008A5721">
              <w:rPr>
                <w:sz w:val="20"/>
                <w:szCs w:val="20"/>
              </w:rPr>
              <w:t>The agenda was approved unanimously.</w:t>
            </w:r>
          </w:p>
          <w:p w14:paraId="7035F798" w14:textId="1813D869" w:rsidR="003D7710" w:rsidRPr="00B11850" w:rsidRDefault="003D7710" w:rsidP="00D57100">
            <w:pPr>
              <w:widowControl w:val="0"/>
              <w:pBdr>
                <w:top w:val="nil"/>
                <w:left w:val="nil"/>
                <w:bottom w:val="nil"/>
                <w:right w:val="nil"/>
                <w:between w:val="nil"/>
              </w:pBdr>
              <w:spacing w:line="240" w:lineRule="auto"/>
              <w:rPr>
                <w:sz w:val="20"/>
                <w:szCs w:val="20"/>
              </w:rPr>
            </w:pPr>
          </w:p>
        </w:tc>
      </w:tr>
      <w:tr w:rsidR="001D455A" w:rsidRPr="008A5721" w14:paraId="6FAB97D1" w14:textId="77777777">
        <w:trPr>
          <w:tblHeader/>
        </w:trPr>
        <w:tc>
          <w:tcPr>
            <w:tcW w:w="10940" w:type="dxa"/>
            <w:shd w:val="clear" w:color="auto" w:fill="auto"/>
            <w:tcMar>
              <w:top w:w="100" w:type="dxa"/>
              <w:left w:w="100" w:type="dxa"/>
              <w:bottom w:w="100" w:type="dxa"/>
              <w:right w:w="100" w:type="dxa"/>
            </w:tcMar>
          </w:tcPr>
          <w:p w14:paraId="7D556989" w14:textId="77ED1FCB" w:rsidR="001D455A" w:rsidRPr="008A5721" w:rsidRDefault="007E07B3">
            <w:pPr>
              <w:widowControl w:val="0"/>
              <w:pBdr>
                <w:top w:val="nil"/>
                <w:left w:val="nil"/>
                <w:bottom w:val="nil"/>
                <w:right w:val="nil"/>
                <w:between w:val="nil"/>
              </w:pBdr>
              <w:spacing w:line="240" w:lineRule="auto"/>
              <w:rPr>
                <w:sz w:val="20"/>
                <w:szCs w:val="20"/>
              </w:rPr>
            </w:pPr>
            <w:r w:rsidRPr="008A5721">
              <w:rPr>
                <w:sz w:val="20"/>
                <w:szCs w:val="20"/>
              </w:rPr>
              <w:t xml:space="preserve">Academic Committee Report – </w:t>
            </w:r>
            <w:r w:rsidR="00FE3018">
              <w:rPr>
                <w:sz w:val="20"/>
                <w:szCs w:val="20"/>
              </w:rPr>
              <w:t>Vimal Patel</w:t>
            </w:r>
          </w:p>
          <w:p w14:paraId="58191E96" w14:textId="77777777" w:rsidR="00FE3018" w:rsidRDefault="00FE3018" w:rsidP="00D57100">
            <w:pPr>
              <w:widowControl w:val="0"/>
              <w:numPr>
                <w:ilvl w:val="0"/>
                <w:numId w:val="6"/>
              </w:numPr>
              <w:pBdr>
                <w:top w:val="nil"/>
                <w:left w:val="nil"/>
                <w:bottom w:val="nil"/>
                <w:right w:val="nil"/>
                <w:between w:val="nil"/>
              </w:pBdr>
              <w:spacing w:line="240" w:lineRule="auto"/>
              <w:rPr>
                <w:color w:val="000000"/>
                <w:sz w:val="20"/>
                <w:szCs w:val="20"/>
              </w:rPr>
            </w:pPr>
            <w:r>
              <w:rPr>
                <w:color w:val="000000"/>
                <w:sz w:val="20"/>
                <w:szCs w:val="20"/>
              </w:rPr>
              <w:t>No July meeting planned.</w:t>
            </w:r>
          </w:p>
          <w:p w14:paraId="5BD064D1" w14:textId="7D0B8E32" w:rsidR="00D57100" w:rsidRPr="000F35C2" w:rsidRDefault="00FE3018" w:rsidP="000F35C2">
            <w:pPr>
              <w:widowControl w:val="0"/>
              <w:numPr>
                <w:ilvl w:val="0"/>
                <w:numId w:val="6"/>
              </w:numPr>
              <w:pBdr>
                <w:top w:val="nil"/>
                <w:left w:val="nil"/>
                <w:bottom w:val="nil"/>
                <w:right w:val="nil"/>
                <w:between w:val="nil"/>
              </w:pBdr>
              <w:spacing w:line="240" w:lineRule="auto"/>
              <w:rPr>
                <w:color w:val="000000"/>
                <w:sz w:val="20"/>
                <w:szCs w:val="20"/>
              </w:rPr>
            </w:pPr>
            <w:r>
              <w:rPr>
                <w:color w:val="000000"/>
                <w:sz w:val="20"/>
                <w:szCs w:val="20"/>
              </w:rPr>
              <w:t xml:space="preserve">We are working on Curriculum </w:t>
            </w:r>
            <w:r w:rsidR="000F35C2">
              <w:rPr>
                <w:color w:val="000000"/>
                <w:sz w:val="20"/>
                <w:szCs w:val="20"/>
              </w:rPr>
              <w:t>Policy,</w:t>
            </w:r>
            <w:r w:rsidR="00E02FB8">
              <w:rPr>
                <w:color w:val="000000"/>
                <w:sz w:val="20"/>
                <w:szCs w:val="20"/>
              </w:rPr>
              <w:t xml:space="preserve"> and it was sent to Governance for review.</w:t>
            </w:r>
          </w:p>
          <w:p w14:paraId="07C36FFB" w14:textId="1C7FCAAF" w:rsidR="002F0973" w:rsidRPr="00943A77" w:rsidRDefault="002F0973" w:rsidP="00D57100">
            <w:pPr>
              <w:widowControl w:val="0"/>
              <w:pBdr>
                <w:top w:val="nil"/>
                <w:left w:val="nil"/>
                <w:bottom w:val="nil"/>
                <w:right w:val="nil"/>
                <w:between w:val="nil"/>
              </w:pBdr>
              <w:spacing w:line="240" w:lineRule="auto"/>
              <w:ind w:left="1440"/>
              <w:rPr>
                <w:color w:val="000000"/>
                <w:sz w:val="20"/>
                <w:szCs w:val="20"/>
              </w:rPr>
            </w:pPr>
          </w:p>
        </w:tc>
      </w:tr>
      <w:tr w:rsidR="001D455A" w:rsidRPr="008A5721" w14:paraId="64A8FE5E" w14:textId="77777777">
        <w:trPr>
          <w:tblHeader/>
        </w:trPr>
        <w:tc>
          <w:tcPr>
            <w:tcW w:w="10940" w:type="dxa"/>
            <w:shd w:val="clear" w:color="auto" w:fill="F2F2F2"/>
            <w:tcMar>
              <w:top w:w="100" w:type="dxa"/>
              <w:left w:w="100" w:type="dxa"/>
              <w:bottom w:w="100" w:type="dxa"/>
              <w:right w:w="100" w:type="dxa"/>
            </w:tcMar>
          </w:tcPr>
          <w:p w14:paraId="24EC3080" w14:textId="07D358FC" w:rsidR="001D455A" w:rsidRPr="008A5721" w:rsidRDefault="007E07B3">
            <w:pPr>
              <w:widowControl w:val="0"/>
              <w:pBdr>
                <w:top w:val="nil"/>
                <w:left w:val="nil"/>
                <w:bottom w:val="nil"/>
                <w:right w:val="nil"/>
                <w:between w:val="nil"/>
              </w:pBdr>
              <w:spacing w:line="240" w:lineRule="auto"/>
              <w:rPr>
                <w:sz w:val="20"/>
                <w:szCs w:val="20"/>
              </w:rPr>
            </w:pPr>
            <w:r w:rsidRPr="008A5721">
              <w:rPr>
                <w:sz w:val="20"/>
                <w:szCs w:val="20"/>
              </w:rPr>
              <w:lastRenderedPageBreak/>
              <w:t xml:space="preserve">Governance Committee Report – </w:t>
            </w:r>
            <w:r w:rsidR="00CD365B">
              <w:rPr>
                <w:sz w:val="20"/>
                <w:szCs w:val="20"/>
              </w:rPr>
              <w:t>Vimal Patel</w:t>
            </w:r>
          </w:p>
          <w:p w14:paraId="3F4E3B56" w14:textId="77777777" w:rsidR="0021085E" w:rsidRDefault="007E07B3" w:rsidP="000F35C2">
            <w:pPr>
              <w:widowControl w:val="0"/>
              <w:numPr>
                <w:ilvl w:val="0"/>
                <w:numId w:val="5"/>
              </w:numPr>
              <w:pBdr>
                <w:top w:val="nil"/>
                <w:left w:val="nil"/>
                <w:bottom w:val="nil"/>
                <w:right w:val="nil"/>
                <w:between w:val="nil"/>
              </w:pBdr>
              <w:spacing w:line="240" w:lineRule="auto"/>
              <w:rPr>
                <w:sz w:val="20"/>
                <w:szCs w:val="20"/>
              </w:rPr>
            </w:pPr>
            <w:r w:rsidRPr="008A5721">
              <w:rPr>
                <w:sz w:val="20"/>
                <w:szCs w:val="20"/>
              </w:rPr>
              <w:t>Recruit</w:t>
            </w:r>
            <w:r w:rsidR="00CD365B">
              <w:rPr>
                <w:sz w:val="20"/>
                <w:szCs w:val="20"/>
              </w:rPr>
              <w:t>ment: Two candidates in the pipeline and we expect to vote new member in during July meeting. The other person is finalizing interviews.</w:t>
            </w:r>
          </w:p>
          <w:p w14:paraId="18C79B89" w14:textId="77777777" w:rsidR="00CD365B" w:rsidRDefault="00146A42" w:rsidP="000F35C2">
            <w:pPr>
              <w:widowControl w:val="0"/>
              <w:numPr>
                <w:ilvl w:val="0"/>
                <w:numId w:val="5"/>
              </w:numPr>
              <w:pBdr>
                <w:top w:val="nil"/>
                <w:left w:val="nil"/>
                <w:bottom w:val="nil"/>
                <w:right w:val="nil"/>
                <w:between w:val="nil"/>
              </w:pBdr>
              <w:spacing w:line="240" w:lineRule="auto"/>
              <w:rPr>
                <w:sz w:val="20"/>
                <w:szCs w:val="20"/>
              </w:rPr>
            </w:pPr>
            <w:r>
              <w:rPr>
                <w:sz w:val="20"/>
                <w:szCs w:val="20"/>
              </w:rPr>
              <w:t>SCSC training – we have secured virtual training platform and 3 members are in process of completing by June 30.</w:t>
            </w:r>
          </w:p>
          <w:p w14:paraId="6394F5DD" w14:textId="7E00A0C7" w:rsidR="00146A42" w:rsidRPr="000F35C2" w:rsidRDefault="00146A42" w:rsidP="000F35C2">
            <w:pPr>
              <w:widowControl w:val="0"/>
              <w:numPr>
                <w:ilvl w:val="0"/>
                <w:numId w:val="5"/>
              </w:numPr>
              <w:pBdr>
                <w:top w:val="nil"/>
                <w:left w:val="nil"/>
                <w:bottom w:val="nil"/>
                <w:right w:val="nil"/>
                <w:between w:val="nil"/>
              </w:pBdr>
              <w:spacing w:line="240" w:lineRule="auto"/>
              <w:rPr>
                <w:sz w:val="20"/>
                <w:szCs w:val="20"/>
              </w:rPr>
            </w:pPr>
            <w:r>
              <w:rPr>
                <w:sz w:val="20"/>
                <w:szCs w:val="20"/>
              </w:rPr>
              <w:t>Executive Positions</w:t>
            </w:r>
            <w:r w:rsidR="007A41FE">
              <w:rPr>
                <w:sz w:val="20"/>
                <w:szCs w:val="20"/>
              </w:rPr>
              <w:t xml:space="preserve"> – we are capturing interest on these </w:t>
            </w:r>
            <w:r w:rsidR="00C734C1">
              <w:rPr>
                <w:sz w:val="20"/>
                <w:szCs w:val="20"/>
              </w:rPr>
              <w:t xml:space="preserve">board </w:t>
            </w:r>
            <w:r w:rsidR="007A41FE">
              <w:rPr>
                <w:sz w:val="20"/>
                <w:szCs w:val="20"/>
              </w:rPr>
              <w:t>positions and hope to bring it to vote during July meeting.</w:t>
            </w:r>
          </w:p>
        </w:tc>
      </w:tr>
      <w:tr w:rsidR="001D455A" w:rsidRPr="008A5721" w14:paraId="6009E72E" w14:textId="77777777" w:rsidTr="0033716D">
        <w:trPr>
          <w:trHeight w:val="1158"/>
        </w:trPr>
        <w:tc>
          <w:tcPr>
            <w:tcW w:w="10940" w:type="dxa"/>
            <w:tcMar>
              <w:top w:w="100" w:type="dxa"/>
              <w:left w:w="100" w:type="dxa"/>
              <w:bottom w:w="100" w:type="dxa"/>
              <w:right w:w="100" w:type="dxa"/>
            </w:tcMar>
          </w:tcPr>
          <w:p w14:paraId="4233493F" w14:textId="77777777" w:rsidR="001D455A" w:rsidRPr="008A5721" w:rsidRDefault="007E07B3">
            <w:pPr>
              <w:widowControl w:val="0"/>
              <w:pBdr>
                <w:top w:val="nil"/>
                <w:left w:val="nil"/>
                <w:bottom w:val="nil"/>
                <w:right w:val="nil"/>
                <w:between w:val="nil"/>
              </w:pBdr>
              <w:spacing w:line="240" w:lineRule="auto"/>
              <w:rPr>
                <w:sz w:val="20"/>
                <w:szCs w:val="20"/>
              </w:rPr>
            </w:pPr>
            <w:r w:rsidRPr="008A5721">
              <w:rPr>
                <w:sz w:val="20"/>
                <w:szCs w:val="20"/>
              </w:rPr>
              <w:t>Finance Committee Report – Eric Walker</w:t>
            </w:r>
          </w:p>
          <w:p w14:paraId="423E1834" w14:textId="0BCC979B" w:rsidR="000C4A2F" w:rsidRDefault="00E52EC7" w:rsidP="0032603E">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w:t>
            </w:r>
            <w:r w:rsidR="00C734C1">
              <w:rPr>
                <w:color w:val="000000"/>
                <w:sz w:val="20"/>
                <w:szCs w:val="20"/>
              </w:rPr>
              <w:t>3,255,530</w:t>
            </w:r>
            <w:r>
              <w:rPr>
                <w:color w:val="000000"/>
                <w:sz w:val="20"/>
                <w:szCs w:val="20"/>
              </w:rPr>
              <w:t xml:space="preserve"> ending balance – </w:t>
            </w:r>
            <w:r w:rsidR="00D57100">
              <w:rPr>
                <w:color w:val="000000"/>
                <w:sz w:val="20"/>
                <w:szCs w:val="20"/>
              </w:rPr>
              <w:t>Ma</w:t>
            </w:r>
            <w:r w:rsidR="00BC22FB">
              <w:rPr>
                <w:color w:val="000000"/>
                <w:sz w:val="20"/>
                <w:szCs w:val="20"/>
              </w:rPr>
              <w:t>y</w:t>
            </w:r>
          </w:p>
          <w:p w14:paraId="7D6885F3" w14:textId="70C682B5" w:rsidR="00F72EEB" w:rsidRDefault="00F72EEB" w:rsidP="0032603E">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Discussed health insurance increase in the past and we’re still reviewing.</w:t>
            </w:r>
          </w:p>
          <w:p w14:paraId="05713AF7" w14:textId="7945514F" w:rsidR="00F72EEB" w:rsidRDefault="00F72EEB" w:rsidP="0032603E">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We are working to secure YMCA as afterschool provider and they are working on training</w:t>
            </w:r>
            <w:r w:rsidR="008B6602">
              <w:rPr>
                <w:color w:val="000000"/>
                <w:sz w:val="20"/>
                <w:szCs w:val="20"/>
              </w:rPr>
              <w:t xml:space="preserve"> to be certified.</w:t>
            </w:r>
          </w:p>
          <w:p w14:paraId="3CC95C17" w14:textId="0C27D0F9" w:rsidR="008B6602" w:rsidRDefault="008B6602" w:rsidP="0032603E">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Diversifying funds from one checking account.</w:t>
            </w:r>
          </w:p>
          <w:p w14:paraId="4E9D9197" w14:textId="59A2B335" w:rsidR="00E52EC7" w:rsidRDefault="000A6B22" w:rsidP="0032603E">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Received </w:t>
            </w:r>
            <w:r w:rsidR="008B6602">
              <w:rPr>
                <w:color w:val="000000"/>
                <w:sz w:val="20"/>
                <w:szCs w:val="20"/>
              </w:rPr>
              <w:t>92.81</w:t>
            </w:r>
            <w:r w:rsidR="00E52EC7">
              <w:rPr>
                <w:color w:val="000000"/>
                <w:sz w:val="20"/>
                <w:szCs w:val="20"/>
              </w:rPr>
              <w:t xml:space="preserve">% </w:t>
            </w:r>
            <w:r>
              <w:rPr>
                <w:color w:val="000000"/>
                <w:sz w:val="20"/>
                <w:szCs w:val="20"/>
              </w:rPr>
              <w:t xml:space="preserve">of proposed budget and spent </w:t>
            </w:r>
            <w:r w:rsidR="008B6602">
              <w:rPr>
                <w:color w:val="000000"/>
                <w:sz w:val="20"/>
                <w:szCs w:val="20"/>
              </w:rPr>
              <w:t>91</w:t>
            </w:r>
            <w:r>
              <w:rPr>
                <w:color w:val="000000"/>
                <w:sz w:val="20"/>
                <w:szCs w:val="20"/>
              </w:rPr>
              <w:t xml:space="preserve">% for month of </w:t>
            </w:r>
            <w:r w:rsidR="00BC22FB">
              <w:rPr>
                <w:color w:val="000000"/>
                <w:sz w:val="20"/>
                <w:szCs w:val="20"/>
              </w:rPr>
              <w:t>May.</w:t>
            </w:r>
          </w:p>
          <w:p w14:paraId="144F4CC3" w14:textId="55DE8EC4" w:rsidR="008B6602" w:rsidRDefault="008B6602" w:rsidP="0032603E">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$220,</w:t>
            </w:r>
            <w:r w:rsidR="00FE6E77">
              <w:rPr>
                <w:color w:val="000000"/>
                <w:sz w:val="20"/>
                <w:szCs w:val="20"/>
              </w:rPr>
              <w:t>557.54 in excess revenue that is accounted for in our new budget.</w:t>
            </w:r>
          </w:p>
          <w:p w14:paraId="6A5A8B92" w14:textId="750CCF4C" w:rsidR="00FE6E77" w:rsidRDefault="00FE6E77" w:rsidP="0032603E">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For financial measures, we are in the “meets” category for all areas. </w:t>
            </w:r>
          </w:p>
          <w:p w14:paraId="567880E3" w14:textId="7B11073B" w:rsidR="00A2506B" w:rsidRPr="00A2506B" w:rsidRDefault="00A2506B" w:rsidP="00A2506B">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We recommend vote to make Robert Varghese as CFO in July meeting when larger quorum present.</w:t>
            </w:r>
          </w:p>
          <w:p w14:paraId="64746314" w14:textId="10E0EBF9" w:rsidR="00FE6E77" w:rsidRPr="008A5721" w:rsidRDefault="00CA5197" w:rsidP="00FE6E77">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c>
      </w:tr>
      <w:tr w:rsidR="005E5628" w14:paraId="0CD7B9D7" w14:textId="77777777">
        <w:tc>
          <w:tcPr>
            <w:tcW w:w="10940" w:type="dxa"/>
            <w:tcMar>
              <w:top w:w="100" w:type="dxa"/>
              <w:left w:w="100" w:type="dxa"/>
              <w:bottom w:w="100" w:type="dxa"/>
              <w:right w:w="100" w:type="dxa"/>
            </w:tcMar>
          </w:tcPr>
          <w:p w14:paraId="2D179E1B" w14:textId="5EFD5A9B" w:rsidR="005E5628" w:rsidRDefault="005E5628" w:rsidP="005E5628">
            <w:pPr>
              <w:rPr>
                <w:sz w:val="20"/>
                <w:szCs w:val="20"/>
              </w:rPr>
            </w:pPr>
            <w:r>
              <w:rPr>
                <w:sz w:val="20"/>
                <w:szCs w:val="20"/>
              </w:rPr>
              <w:t>Executive Session: board members moved to executive session</w:t>
            </w:r>
            <w:r w:rsidR="003A22F3">
              <w:rPr>
                <w:sz w:val="20"/>
                <w:szCs w:val="20"/>
              </w:rPr>
              <w:t xml:space="preserve"> on board personnel updates.</w:t>
            </w:r>
          </w:p>
          <w:p w14:paraId="1AEA95CE" w14:textId="77777777" w:rsidR="003A22F3" w:rsidRDefault="003A22F3" w:rsidP="005E5628">
            <w:pPr>
              <w:rPr>
                <w:sz w:val="20"/>
                <w:szCs w:val="20"/>
              </w:rPr>
            </w:pPr>
          </w:p>
          <w:p w14:paraId="6EC8D5BB" w14:textId="48C4686A" w:rsidR="003A22F3" w:rsidRDefault="003A22F3" w:rsidP="005E5628">
            <w:pPr>
              <w:rPr>
                <w:sz w:val="20"/>
                <w:szCs w:val="20"/>
              </w:rPr>
            </w:pPr>
            <w:r>
              <w:rPr>
                <w:sz w:val="20"/>
                <w:szCs w:val="20"/>
              </w:rPr>
              <w:t xml:space="preserve">Action Items: </w:t>
            </w:r>
          </w:p>
          <w:p w14:paraId="71CC6EE2" w14:textId="0FC8A656" w:rsidR="003A22F3" w:rsidRDefault="003A22F3" w:rsidP="003A22F3">
            <w:pPr>
              <w:pStyle w:val="ListParagraph"/>
              <w:numPr>
                <w:ilvl w:val="0"/>
                <w:numId w:val="8"/>
              </w:numPr>
              <w:rPr>
                <w:sz w:val="20"/>
                <w:szCs w:val="20"/>
              </w:rPr>
            </w:pPr>
            <w:r>
              <w:rPr>
                <w:sz w:val="20"/>
                <w:szCs w:val="20"/>
              </w:rPr>
              <w:t xml:space="preserve">Move vote for Executive positions and Board CFO to July meeting. </w:t>
            </w:r>
          </w:p>
          <w:p w14:paraId="2020E068" w14:textId="00096F4F" w:rsidR="003A22F3" w:rsidRDefault="007F42D4" w:rsidP="007F42D4">
            <w:pPr>
              <w:rPr>
                <w:sz w:val="20"/>
                <w:szCs w:val="20"/>
              </w:rPr>
            </w:pPr>
            <w:r>
              <w:rPr>
                <w:sz w:val="20"/>
                <w:szCs w:val="20"/>
              </w:rPr>
              <w:br/>
              <w:t>Next meeting: July 24</w:t>
            </w:r>
            <w:r w:rsidR="00EF02D2">
              <w:rPr>
                <w:sz w:val="20"/>
                <w:szCs w:val="20"/>
              </w:rPr>
              <w:t>, 2023</w:t>
            </w:r>
            <w:r w:rsidR="00A44FE9">
              <w:rPr>
                <w:sz w:val="20"/>
                <w:szCs w:val="20"/>
              </w:rPr>
              <w:t xml:space="preserve"> at 7:00 PM.</w:t>
            </w:r>
          </w:p>
          <w:p w14:paraId="6F265817" w14:textId="77777777" w:rsidR="00EF02D2" w:rsidRDefault="00EF02D2" w:rsidP="007F42D4">
            <w:pPr>
              <w:rPr>
                <w:sz w:val="20"/>
                <w:szCs w:val="20"/>
              </w:rPr>
            </w:pPr>
          </w:p>
          <w:p w14:paraId="1B3217AF" w14:textId="5DC86476" w:rsidR="00EF02D2" w:rsidRDefault="00EF02D2" w:rsidP="007F42D4">
            <w:pPr>
              <w:rPr>
                <w:sz w:val="20"/>
                <w:szCs w:val="20"/>
              </w:rPr>
            </w:pPr>
            <w:r>
              <w:rPr>
                <w:sz w:val="20"/>
                <w:szCs w:val="20"/>
              </w:rPr>
              <w:t xml:space="preserve">VOTE: Jeremy motions to adjourn the meeting. Eric seconds. It was voted unanimously to close </w:t>
            </w:r>
            <w:r w:rsidR="00BE618A">
              <w:rPr>
                <w:sz w:val="20"/>
                <w:szCs w:val="20"/>
              </w:rPr>
              <w:t>the meeting</w:t>
            </w:r>
            <w:r>
              <w:rPr>
                <w:sz w:val="20"/>
                <w:szCs w:val="20"/>
              </w:rPr>
              <w:t>.</w:t>
            </w:r>
          </w:p>
          <w:p w14:paraId="2EA81145" w14:textId="77777777" w:rsidR="00BE618A" w:rsidRDefault="00BE618A" w:rsidP="007F42D4">
            <w:pPr>
              <w:rPr>
                <w:sz w:val="20"/>
                <w:szCs w:val="20"/>
              </w:rPr>
            </w:pPr>
          </w:p>
          <w:p w14:paraId="489D6632" w14:textId="48E3BF79" w:rsidR="00BE618A" w:rsidRPr="007F42D4" w:rsidRDefault="00BE618A" w:rsidP="007F42D4">
            <w:pPr>
              <w:rPr>
                <w:sz w:val="20"/>
                <w:szCs w:val="20"/>
              </w:rPr>
            </w:pPr>
            <w:r>
              <w:rPr>
                <w:sz w:val="20"/>
                <w:szCs w:val="20"/>
              </w:rPr>
              <w:t>The meeting was adjourned at 8:18 PM.</w:t>
            </w:r>
          </w:p>
          <w:p w14:paraId="6F3CDC2E" w14:textId="746C8FCC" w:rsidR="00525BB8" w:rsidRDefault="00525BB8" w:rsidP="00021DA3">
            <w:pPr>
              <w:rPr>
                <w:sz w:val="20"/>
                <w:szCs w:val="20"/>
              </w:rPr>
            </w:pPr>
          </w:p>
        </w:tc>
      </w:tr>
    </w:tbl>
    <w:p w14:paraId="4B011A96" w14:textId="77777777" w:rsidR="001D455A" w:rsidRDefault="001D455A">
      <w:pPr>
        <w:widowControl w:val="0"/>
        <w:pBdr>
          <w:top w:val="nil"/>
          <w:left w:val="nil"/>
          <w:bottom w:val="nil"/>
          <w:right w:val="nil"/>
          <w:between w:val="nil"/>
        </w:pBdr>
        <w:spacing w:line="240" w:lineRule="auto"/>
        <w:ind w:right="70"/>
        <w:rPr>
          <w:color w:val="000000"/>
          <w:sz w:val="20"/>
          <w:szCs w:val="20"/>
        </w:rPr>
      </w:pPr>
    </w:p>
    <w:sectPr w:rsidR="001D455A">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15F2" w14:textId="77777777" w:rsidR="00E40379" w:rsidRDefault="00E40379">
      <w:pPr>
        <w:spacing w:line="240" w:lineRule="auto"/>
      </w:pPr>
      <w:r>
        <w:separator/>
      </w:r>
    </w:p>
  </w:endnote>
  <w:endnote w:type="continuationSeparator" w:id="0">
    <w:p w14:paraId="5233445C" w14:textId="77777777" w:rsidR="00E40379" w:rsidRDefault="00E40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D7ED" w14:textId="77777777" w:rsidR="00E40379" w:rsidRDefault="00E40379">
      <w:pPr>
        <w:spacing w:line="240" w:lineRule="auto"/>
      </w:pPr>
      <w:r>
        <w:separator/>
      </w:r>
    </w:p>
  </w:footnote>
  <w:footnote w:type="continuationSeparator" w:id="0">
    <w:p w14:paraId="08A24F55" w14:textId="77777777" w:rsidR="00E40379" w:rsidRDefault="00E40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7AB3" w14:textId="77777777" w:rsidR="001D455A" w:rsidRDefault="007E07B3">
    <w:pPr>
      <w:pBdr>
        <w:top w:val="nil"/>
        <w:left w:val="nil"/>
        <w:bottom w:val="nil"/>
        <w:right w:val="nil"/>
        <w:between w:val="nil"/>
      </w:pBdr>
      <w:tabs>
        <w:tab w:val="center" w:pos="4680"/>
        <w:tab w:val="right" w:pos="9360"/>
      </w:tabs>
      <w:spacing w:line="240" w:lineRule="auto"/>
      <w:jc w:val="center"/>
      <w:rPr>
        <w:color w:val="000000"/>
      </w:rPr>
    </w:pPr>
    <w:r>
      <w:rPr>
        <w:noProof/>
        <w:color w:val="000000"/>
        <w:sz w:val="28"/>
        <w:szCs w:val="28"/>
      </w:rPr>
      <w:drawing>
        <wp:inline distT="114300" distB="114300" distL="114300" distR="114300" wp14:anchorId="70A75C25" wp14:editId="5F86EFC7">
          <wp:extent cx="2017952" cy="114599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7952" cy="1145997"/>
                  </a:xfrm>
                  <a:prstGeom prst="rect">
                    <a:avLst/>
                  </a:prstGeom>
                  <a:ln/>
                </pic:spPr>
              </pic:pic>
            </a:graphicData>
          </a:graphic>
        </wp:inline>
      </w:drawing>
    </w:r>
  </w:p>
  <w:p w14:paraId="1C77E984" w14:textId="77777777" w:rsidR="001D455A" w:rsidRDefault="001D455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925"/>
    <w:multiLevelType w:val="multilevel"/>
    <w:tmpl w:val="42121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F73F4"/>
    <w:multiLevelType w:val="multilevel"/>
    <w:tmpl w:val="64523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04B33"/>
    <w:multiLevelType w:val="multilevel"/>
    <w:tmpl w:val="48E03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B4E19"/>
    <w:multiLevelType w:val="hybridMultilevel"/>
    <w:tmpl w:val="C422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D023A"/>
    <w:multiLevelType w:val="multilevel"/>
    <w:tmpl w:val="2CA8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2B4AB2"/>
    <w:multiLevelType w:val="hybridMultilevel"/>
    <w:tmpl w:val="E9BC9104"/>
    <w:lvl w:ilvl="0" w:tplc="FD1A65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346BF"/>
    <w:multiLevelType w:val="multilevel"/>
    <w:tmpl w:val="B9FC6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F8784F"/>
    <w:multiLevelType w:val="multilevel"/>
    <w:tmpl w:val="A4D64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0094749">
    <w:abstractNumId w:val="4"/>
  </w:num>
  <w:num w:numId="2" w16cid:durableId="2018344058">
    <w:abstractNumId w:val="1"/>
  </w:num>
  <w:num w:numId="3" w16cid:durableId="1200586678">
    <w:abstractNumId w:val="2"/>
  </w:num>
  <w:num w:numId="4" w16cid:durableId="407773298">
    <w:abstractNumId w:val="6"/>
  </w:num>
  <w:num w:numId="5" w16cid:durableId="242758090">
    <w:abstractNumId w:val="0"/>
  </w:num>
  <w:num w:numId="6" w16cid:durableId="1721519583">
    <w:abstractNumId w:val="7"/>
  </w:num>
  <w:num w:numId="7" w16cid:durableId="870847132">
    <w:abstractNumId w:val="3"/>
  </w:num>
  <w:num w:numId="8" w16cid:durableId="2090732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5A"/>
    <w:rsid w:val="0000042A"/>
    <w:rsid w:val="00014383"/>
    <w:rsid w:val="00021DA3"/>
    <w:rsid w:val="000426A3"/>
    <w:rsid w:val="000A0B32"/>
    <w:rsid w:val="000A6B22"/>
    <w:rsid w:val="000A78F3"/>
    <w:rsid w:val="000C42F1"/>
    <w:rsid w:val="000C4A2F"/>
    <w:rsid w:val="000C6C86"/>
    <w:rsid w:val="000D09D6"/>
    <w:rsid w:val="000D33AA"/>
    <w:rsid w:val="000D583F"/>
    <w:rsid w:val="000E20D7"/>
    <w:rsid w:val="000F35C2"/>
    <w:rsid w:val="00111076"/>
    <w:rsid w:val="001135CA"/>
    <w:rsid w:val="001159DF"/>
    <w:rsid w:val="0012694E"/>
    <w:rsid w:val="00144A2D"/>
    <w:rsid w:val="00146A42"/>
    <w:rsid w:val="001514AC"/>
    <w:rsid w:val="001706C0"/>
    <w:rsid w:val="001713F5"/>
    <w:rsid w:val="00180314"/>
    <w:rsid w:val="00186356"/>
    <w:rsid w:val="001931EB"/>
    <w:rsid w:val="001C6E69"/>
    <w:rsid w:val="001D1BC8"/>
    <w:rsid w:val="001D257E"/>
    <w:rsid w:val="001D3630"/>
    <w:rsid w:val="001D455A"/>
    <w:rsid w:val="001E4FF3"/>
    <w:rsid w:val="001F1D76"/>
    <w:rsid w:val="001F5165"/>
    <w:rsid w:val="0021085E"/>
    <w:rsid w:val="002231A5"/>
    <w:rsid w:val="002309D0"/>
    <w:rsid w:val="002462BB"/>
    <w:rsid w:val="002754FF"/>
    <w:rsid w:val="00277C2E"/>
    <w:rsid w:val="00277FE3"/>
    <w:rsid w:val="002B6606"/>
    <w:rsid w:val="002B707B"/>
    <w:rsid w:val="002D10FA"/>
    <w:rsid w:val="002E29D5"/>
    <w:rsid w:val="002F0973"/>
    <w:rsid w:val="00302868"/>
    <w:rsid w:val="0031238D"/>
    <w:rsid w:val="0032603E"/>
    <w:rsid w:val="0033716D"/>
    <w:rsid w:val="0035243B"/>
    <w:rsid w:val="003650EC"/>
    <w:rsid w:val="00365272"/>
    <w:rsid w:val="00373F3C"/>
    <w:rsid w:val="00376917"/>
    <w:rsid w:val="00380BE0"/>
    <w:rsid w:val="00391477"/>
    <w:rsid w:val="00394061"/>
    <w:rsid w:val="003957CF"/>
    <w:rsid w:val="00395A88"/>
    <w:rsid w:val="003A1CB5"/>
    <w:rsid w:val="003A22F3"/>
    <w:rsid w:val="003A2E3B"/>
    <w:rsid w:val="003C0F4E"/>
    <w:rsid w:val="003D7710"/>
    <w:rsid w:val="003E37D0"/>
    <w:rsid w:val="003F4BEB"/>
    <w:rsid w:val="00406F21"/>
    <w:rsid w:val="00407F05"/>
    <w:rsid w:val="004231D7"/>
    <w:rsid w:val="00423CAA"/>
    <w:rsid w:val="00426CF5"/>
    <w:rsid w:val="004322AB"/>
    <w:rsid w:val="004355CE"/>
    <w:rsid w:val="004362E6"/>
    <w:rsid w:val="00437697"/>
    <w:rsid w:val="00437D3F"/>
    <w:rsid w:val="00452C51"/>
    <w:rsid w:val="00455E9A"/>
    <w:rsid w:val="004575D5"/>
    <w:rsid w:val="004636A0"/>
    <w:rsid w:val="004954DF"/>
    <w:rsid w:val="004A18A3"/>
    <w:rsid w:val="004A2C6D"/>
    <w:rsid w:val="004B1A8A"/>
    <w:rsid w:val="004B20C9"/>
    <w:rsid w:val="004B6E99"/>
    <w:rsid w:val="004D212C"/>
    <w:rsid w:val="004E2C07"/>
    <w:rsid w:val="004E49E7"/>
    <w:rsid w:val="00525BB8"/>
    <w:rsid w:val="00533B47"/>
    <w:rsid w:val="00562564"/>
    <w:rsid w:val="00573403"/>
    <w:rsid w:val="00575A1F"/>
    <w:rsid w:val="00596965"/>
    <w:rsid w:val="005A525C"/>
    <w:rsid w:val="005A6BD8"/>
    <w:rsid w:val="005B0A9F"/>
    <w:rsid w:val="005B1EEE"/>
    <w:rsid w:val="005C2B05"/>
    <w:rsid w:val="005C4401"/>
    <w:rsid w:val="005C6EA5"/>
    <w:rsid w:val="005D10B6"/>
    <w:rsid w:val="005D13AE"/>
    <w:rsid w:val="005D7D2D"/>
    <w:rsid w:val="005E5628"/>
    <w:rsid w:val="005F2DA6"/>
    <w:rsid w:val="005F5C29"/>
    <w:rsid w:val="005F6F5A"/>
    <w:rsid w:val="005F77D5"/>
    <w:rsid w:val="00617A0B"/>
    <w:rsid w:val="00646804"/>
    <w:rsid w:val="00653FC9"/>
    <w:rsid w:val="0068547F"/>
    <w:rsid w:val="006A79CA"/>
    <w:rsid w:val="006B54AA"/>
    <w:rsid w:val="006B5ABE"/>
    <w:rsid w:val="006E12C3"/>
    <w:rsid w:val="006F00DA"/>
    <w:rsid w:val="00721C45"/>
    <w:rsid w:val="00743AF5"/>
    <w:rsid w:val="00750A7C"/>
    <w:rsid w:val="00770B23"/>
    <w:rsid w:val="00775359"/>
    <w:rsid w:val="00777C48"/>
    <w:rsid w:val="007866CA"/>
    <w:rsid w:val="00791115"/>
    <w:rsid w:val="007A41FE"/>
    <w:rsid w:val="007E07B3"/>
    <w:rsid w:val="007E1B30"/>
    <w:rsid w:val="007E1E02"/>
    <w:rsid w:val="007F0958"/>
    <w:rsid w:val="007F21D8"/>
    <w:rsid w:val="007F42D4"/>
    <w:rsid w:val="00801054"/>
    <w:rsid w:val="008034B7"/>
    <w:rsid w:val="00827A98"/>
    <w:rsid w:val="00840481"/>
    <w:rsid w:val="00842707"/>
    <w:rsid w:val="008519FE"/>
    <w:rsid w:val="00866501"/>
    <w:rsid w:val="008736DF"/>
    <w:rsid w:val="00877A5F"/>
    <w:rsid w:val="00893516"/>
    <w:rsid w:val="00897CFF"/>
    <w:rsid w:val="008A131A"/>
    <w:rsid w:val="008A4700"/>
    <w:rsid w:val="008A5721"/>
    <w:rsid w:val="008B3616"/>
    <w:rsid w:val="008B6602"/>
    <w:rsid w:val="008B7B29"/>
    <w:rsid w:val="008E3D4D"/>
    <w:rsid w:val="008F2978"/>
    <w:rsid w:val="008F7B5C"/>
    <w:rsid w:val="00922E0A"/>
    <w:rsid w:val="00925869"/>
    <w:rsid w:val="00943A77"/>
    <w:rsid w:val="00952749"/>
    <w:rsid w:val="00964BCA"/>
    <w:rsid w:val="00970F0E"/>
    <w:rsid w:val="00973003"/>
    <w:rsid w:val="00975A6A"/>
    <w:rsid w:val="0098651B"/>
    <w:rsid w:val="009939CC"/>
    <w:rsid w:val="00997738"/>
    <w:rsid w:val="009A051B"/>
    <w:rsid w:val="009A107E"/>
    <w:rsid w:val="009C0C94"/>
    <w:rsid w:val="00A2506B"/>
    <w:rsid w:val="00A44FE9"/>
    <w:rsid w:val="00A46285"/>
    <w:rsid w:val="00A62160"/>
    <w:rsid w:val="00A73D4D"/>
    <w:rsid w:val="00A84F0D"/>
    <w:rsid w:val="00A91853"/>
    <w:rsid w:val="00AA20DB"/>
    <w:rsid w:val="00AB1F3C"/>
    <w:rsid w:val="00AB268D"/>
    <w:rsid w:val="00AB5926"/>
    <w:rsid w:val="00AD37B7"/>
    <w:rsid w:val="00AE1465"/>
    <w:rsid w:val="00AE3079"/>
    <w:rsid w:val="00B07E41"/>
    <w:rsid w:val="00B11850"/>
    <w:rsid w:val="00B14032"/>
    <w:rsid w:val="00B23B8C"/>
    <w:rsid w:val="00B543D6"/>
    <w:rsid w:val="00B55957"/>
    <w:rsid w:val="00B65952"/>
    <w:rsid w:val="00B67F6D"/>
    <w:rsid w:val="00B90886"/>
    <w:rsid w:val="00B932BC"/>
    <w:rsid w:val="00BC22FB"/>
    <w:rsid w:val="00BE618A"/>
    <w:rsid w:val="00BF581D"/>
    <w:rsid w:val="00C0165D"/>
    <w:rsid w:val="00C01E53"/>
    <w:rsid w:val="00C03530"/>
    <w:rsid w:val="00C14C7D"/>
    <w:rsid w:val="00C249B2"/>
    <w:rsid w:val="00C369F9"/>
    <w:rsid w:val="00C4199C"/>
    <w:rsid w:val="00C6329C"/>
    <w:rsid w:val="00C64DDD"/>
    <w:rsid w:val="00C734C1"/>
    <w:rsid w:val="00C9352F"/>
    <w:rsid w:val="00CA3939"/>
    <w:rsid w:val="00CA5197"/>
    <w:rsid w:val="00CB6AF5"/>
    <w:rsid w:val="00CC539F"/>
    <w:rsid w:val="00CC7E78"/>
    <w:rsid w:val="00CD365B"/>
    <w:rsid w:val="00CE4D26"/>
    <w:rsid w:val="00CF0C9F"/>
    <w:rsid w:val="00CF6BE9"/>
    <w:rsid w:val="00D12915"/>
    <w:rsid w:val="00D16725"/>
    <w:rsid w:val="00D16C47"/>
    <w:rsid w:val="00D30320"/>
    <w:rsid w:val="00D3286F"/>
    <w:rsid w:val="00D464A7"/>
    <w:rsid w:val="00D57100"/>
    <w:rsid w:val="00D77279"/>
    <w:rsid w:val="00D918D3"/>
    <w:rsid w:val="00DB342A"/>
    <w:rsid w:val="00DB522A"/>
    <w:rsid w:val="00DB5412"/>
    <w:rsid w:val="00DB5C6F"/>
    <w:rsid w:val="00DF7964"/>
    <w:rsid w:val="00E02FB8"/>
    <w:rsid w:val="00E15297"/>
    <w:rsid w:val="00E20009"/>
    <w:rsid w:val="00E24022"/>
    <w:rsid w:val="00E268B6"/>
    <w:rsid w:val="00E40379"/>
    <w:rsid w:val="00E46E67"/>
    <w:rsid w:val="00E52EC7"/>
    <w:rsid w:val="00E70653"/>
    <w:rsid w:val="00E75AFC"/>
    <w:rsid w:val="00E91019"/>
    <w:rsid w:val="00E92E7C"/>
    <w:rsid w:val="00E931B9"/>
    <w:rsid w:val="00EA1F0F"/>
    <w:rsid w:val="00EA70BE"/>
    <w:rsid w:val="00EB1381"/>
    <w:rsid w:val="00EB2B9A"/>
    <w:rsid w:val="00EB7179"/>
    <w:rsid w:val="00ED5436"/>
    <w:rsid w:val="00EE01F9"/>
    <w:rsid w:val="00EE3F96"/>
    <w:rsid w:val="00EF02D2"/>
    <w:rsid w:val="00EF7282"/>
    <w:rsid w:val="00F2276E"/>
    <w:rsid w:val="00F227F7"/>
    <w:rsid w:val="00F52413"/>
    <w:rsid w:val="00F72EEB"/>
    <w:rsid w:val="00F94FE7"/>
    <w:rsid w:val="00FA11F9"/>
    <w:rsid w:val="00FA2889"/>
    <w:rsid w:val="00FA623A"/>
    <w:rsid w:val="00FB6AD9"/>
    <w:rsid w:val="00FC201B"/>
    <w:rsid w:val="00FD68A9"/>
    <w:rsid w:val="00FD6E45"/>
    <w:rsid w:val="00FE3018"/>
    <w:rsid w:val="00FE6E77"/>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60BFD"/>
  <w15:docId w15:val="{9A1132C7-3C50-4E62-8763-2AE82A98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441D"/>
    <w:pPr>
      <w:tabs>
        <w:tab w:val="center" w:pos="4680"/>
        <w:tab w:val="right" w:pos="9360"/>
      </w:tabs>
      <w:spacing w:line="240" w:lineRule="auto"/>
    </w:pPr>
  </w:style>
  <w:style w:type="character" w:customStyle="1" w:styleId="HeaderChar">
    <w:name w:val="Header Char"/>
    <w:basedOn w:val="DefaultParagraphFont"/>
    <w:link w:val="Header"/>
    <w:uiPriority w:val="99"/>
    <w:rsid w:val="0088441D"/>
  </w:style>
  <w:style w:type="paragraph" w:styleId="Footer">
    <w:name w:val="footer"/>
    <w:basedOn w:val="Normal"/>
    <w:link w:val="FooterChar"/>
    <w:uiPriority w:val="99"/>
    <w:unhideWhenUsed/>
    <w:rsid w:val="0088441D"/>
    <w:pPr>
      <w:tabs>
        <w:tab w:val="center" w:pos="4680"/>
        <w:tab w:val="right" w:pos="9360"/>
      </w:tabs>
      <w:spacing w:line="240" w:lineRule="auto"/>
    </w:pPr>
  </w:style>
  <w:style w:type="character" w:customStyle="1" w:styleId="FooterChar">
    <w:name w:val="Footer Char"/>
    <w:basedOn w:val="DefaultParagraphFont"/>
    <w:link w:val="Footer"/>
    <w:uiPriority w:val="99"/>
    <w:rsid w:val="0088441D"/>
  </w:style>
  <w:style w:type="paragraph" w:styleId="ListParagraph">
    <w:name w:val="List Paragraph"/>
    <w:basedOn w:val="Normal"/>
    <w:uiPriority w:val="34"/>
    <w:qFormat/>
    <w:rsid w:val="00435C0A"/>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S1GRqDVtItenH4DqMfxUq8g2A==">AMUW2mVyslMJKt45WL+dZo0bOtEXdQT8PcanqQxTx++jrbLZCGFLm0iS4ncDqzdamKSx0/9BtqOAJTnbc1oVyyjy6CsU0qeQK/OMkjigvNnYWLhnRvaKN88=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Busby, Ashley</dc:creator>
  <cp:lastModifiedBy>Busby, Ashley</cp:lastModifiedBy>
  <cp:revision>113</cp:revision>
  <dcterms:created xsi:type="dcterms:W3CDTF">2023-06-19T22:56:00Z</dcterms:created>
  <dcterms:modified xsi:type="dcterms:W3CDTF">2023-06-20T00:24:00Z</dcterms:modified>
</cp:coreProperties>
</file>